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bookmarkStart w:id="0" w:name="bookmark0"/>
      <w:r w:rsidRPr="000058E7">
        <w:rPr>
          <w:rFonts w:ascii="Times New Roman" w:eastAsia="Lucida Sans Unicode" w:hAnsi="Times New Roman" w:cs="Tahoma"/>
          <w:color w:val="000000"/>
          <w:kern w:val="3"/>
          <w:sz w:val="24"/>
          <w:szCs w:val="24"/>
          <w:lang w:bidi="en-US"/>
        </w:rPr>
        <w:t>Урысые Федерациер                                                                          Российская Федерация</w:t>
      </w:r>
      <w:r w:rsidRPr="000058E7">
        <w:rPr>
          <w:rFonts w:ascii="Calibri" w:eastAsia="SimSun" w:hAnsi="Calibri" w:cs="F"/>
          <w:noProof/>
          <w:kern w:val="3"/>
          <w:lang w:eastAsia="ru-RU"/>
        </w:rPr>
        <w:drawing>
          <wp:anchor distT="0" distB="0" distL="114300" distR="114300" simplePos="0" relativeHeight="251671552" behindDoc="0" locked="0" layoutInCell="1" allowOverlap="1" wp14:anchorId="312E8C94" wp14:editId="61D3DDD5">
            <wp:simplePos x="0" y="0"/>
            <wp:positionH relativeFrom="column">
              <wp:posOffset>2514600</wp:posOffset>
            </wp:positionH>
            <wp:positionV relativeFrom="paragraph">
              <wp:posOffset>114480</wp:posOffset>
            </wp:positionV>
            <wp:extent cx="951840" cy="799560"/>
            <wp:effectExtent l="0" t="0" r="660" b="54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51840" cy="799560"/>
                    </a:xfrm>
                    <a:prstGeom prst="rect">
                      <a:avLst/>
                    </a:prstGeom>
                    <a:noFill/>
                    <a:ln>
                      <a:noFill/>
                      <a:prstDash/>
                    </a:ln>
                  </pic:spPr>
                </pic:pic>
              </a:graphicData>
            </a:graphic>
          </wp:anchor>
        </w:drawing>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Times New Roman" w:eastAsia="Lucida Sans Unicode" w:hAnsi="Times New Roman" w:cs="Tahoma"/>
          <w:color w:val="000000"/>
          <w:kern w:val="3"/>
          <w:sz w:val="24"/>
          <w:szCs w:val="24"/>
          <w:lang w:bidi="en-US"/>
        </w:rPr>
        <w:t>Адыгэ Республикэм                                                                Республика Адыгея</w:t>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Times New Roman" w:eastAsia="Lucida Sans Unicode" w:hAnsi="Times New Roman" w:cs="Tahoma"/>
          <w:color w:val="000000"/>
          <w:kern w:val="3"/>
          <w:sz w:val="24"/>
          <w:szCs w:val="24"/>
          <w:lang w:bidi="en-US"/>
        </w:rPr>
        <w:t>муниципальнэ образованиеу                                                                Администрация</w:t>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Times New Roman" w:eastAsia="Lucida Sans Unicode" w:hAnsi="Times New Roman" w:cs="Tahoma"/>
          <w:b/>
          <w:color w:val="000000"/>
          <w:kern w:val="3"/>
          <w:sz w:val="24"/>
          <w:szCs w:val="24"/>
          <w:lang w:bidi="en-US"/>
        </w:rPr>
        <w:t>«</w:t>
      </w:r>
      <w:r w:rsidRPr="000058E7">
        <w:rPr>
          <w:rFonts w:ascii="Times New Roman" w:eastAsia="Lucida Sans Unicode" w:hAnsi="Times New Roman" w:cs="Tahoma"/>
          <w:color w:val="000000"/>
          <w:kern w:val="3"/>
          <w:sz w:val="24"/>
          <w:szCs w:val="24"/>
          <w:lang w:bidi="en-US"/>
        </w:rPr>
        <w:t>Даховскэ къоджэ псэу</w:t>
      </w:r>
      <w:r w:rsidRPr="000058E7">
        <w:rPr>
          <w:rFonts w:ascii="Times New Roman" w:eastAsia="Lucida Sans Unicode" w:hAnsi="Times New Roman" w:cs="Tahoma"/>
          <w:color w:val="000000"/>
          <w:kern w:val="3"/>
          <w:sz w:val="24"/>
          <w:szCs w:val="24"/>
          <w:lang w:val="en-US" w:bidi="en-US"/>
        </w:rPr>
        <w:t>i</w:t>
      </w:r>
      <w:r w:rsidRPr="000058E7">
        <w:rPr>
          <w:rFonts w:ascii="Times New Roman" w:eastAsia="Lucida Sans Unicode" w:hAnsi="Times New Roman" w:cs="Tahoma"/>
          <w:color w:val="000000"/>
          <w:kern w:val="3"/>
          <w:sz w:val="24"/>
          <w:szCs w:val="24"/>
          <w:lang w:bidi="en-US"/>
        </w:rPr>
        <w:t>эм»                                                      муниципального образования</w:t>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Times New Roman" w:eastAsia="Lucida Sans Unicode" w:hAnsi="Times New Roman" w:cs="Tahoma"/>
          <w:color w:val="000000"/>
          <w:kern w:val="3"/>
          <w:sz w:val="24"/>
          <w:szCs w:val="24"/>
          <w:lang w:bidi="en-US"/>
        </w:rPr>
        <w:t>и администрацие                                                        «Даховское сельское поселение»</w:t>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Book Antiqua" w:eastAsia="Lucida Sans Unicode" w:hAnsi="Book Antiqua" w:cs="Tahoma"/>
          <w:color w:val="000000"/>
          <w:kern w:val="3"/>
          <w:sz w:val="24"/>
          <w:szCs w:val="24"/>
          <w:lang w:bidi="en-US"/>
        </w:rPr>
        <w:t>385792, ст.Даховскэр,                                                           385792, ст.Даховская</w:t>
      </w:r>
    </w:p>
    <w:p w:rsidR="000058E7" w:rsidRPr="000058E7" w:rsidRDefault="000058E7" w:rsidP="000058E7">
      <w:pPr>
        <w:widowControl w:val="0"/>
        <w:suppressAutoHyphens/>
        <w:autoSpaceDN w:val="0"/>
        <w:spacing w:after="0" w:line="240" w:lineRule="auto"/>
        <w:jc w:val="center"/>
        <w:textAlignment w:val="baseline"/>
        <w:rPr>
          <w:rFonts w:ascii="Calibri" w:eastAsia="SimSun" w:hAnsi="Calibri" w:cs="F"/>
          <w:kern w:val="3"/>
        </w:rPr>
      </w:pPr>
      <w:r w:rsidRPr="000058E7">
        <w:rPr>
          <w:rFonts w:ascii="Book Antiqua" w:eastAsia="Lucida Sans Unicode" w:hAnsi="Book Antiqua" w:cs="Tahoma"/>
          <w:color w:val="000000"/>
          <w:kern w:val="3"/>
          <w:sz w:val="24"/>
          <w:szCs w:val="24"/>
          <w:lang w:bidi="en-US"/>
        </w:rPr>
        <w:t>ур.Советскэр, 20                 тел.(887777)5-53-19                      ул.Советская, 20</w:t>
      </w:r>
    </w:p>
    <w:p w:rsidR="000058E7" w:rsidRPr="000058E7" w:rsidRDefault="000058E7" w:rsidP="000058E7">
      <w:pPr>
        <w:widowControl w:val="0"/>
        <w:pBdr>
          <w:bottom w:val="single" w:sz="12" w:space="1" w:color="000001"/>
        </w:pBdr>
        <w:suppressAutoHyphens/>
        <w:autoSpaceDN w:val="0"/>
        <w:spacing w:after="0" w:line="240" w:lineRule="auto"/>
        <w:jc w:val="center"/>
        <w:textAlignment w:val="baseline"/>
        <w:rPr>
          <w:rFonts w:ascii="Book Antiqua" w:eastAsia="Lucida Sans Unicode" w:hAnsi="Book Antiqua" w:cs="Tahoma"/>
          <w:color w:val="000000"/>
          <w:kern w:val="3"/>
          <w:sz w:val="24"/>
          <w:szCs w:val="24"/>
          <w:lang w:bidi="en-US"/>
        </w:rPr>
      </w:pPr>
    </w:p>
    <w:p w:rsidR="000058E7" w:rsidRPr="000058E7" w:rsidRDefault="000058E7" w:rsidP="000058E7">
      <w:pPr>
        <w:suppressAutoHyphens/>
        <w:autoSpaceDN w:val="0"/>
        <w:spacing w:after="0" w:line="240" w:lineRule="auto"/>
        <w:jc w:val="center"/>
        <w:textAlignment w:val="baseline"/>
        <w:rPr>
          <w:rFonts w:ascii="Calibri" w:eastAsia="SimSun" w:hAnsi="Calibri" w:cs="F"/>
          <w:kern w:val="3"/>
        </w:rPr>
      </w:pPr>
      <w:r w:rsidRPr="000058E7">
        <w:rPr>
          <w:rFonts w:ascii="Times New Roman" w:eastAsia="Times New Roman" w:hAnsi="Times New Roman" w:cs="Times New Roman"/>
          <w:b/>
          <w:kern w:val="3"/>
          <w:lang w:eastAsia="ru-RU"/>
        </w:rPr>
        <w:t>ПОСТАНОВЛЕНИЕ</w:t>
      </w:r>
    </w:p>
    <w:p w:rsidR="000058E7" w:rsidRPr="000058E7" w:rsidRDefault="000058E7" w:rsidP="000058E7">
      <w:pPr>
        <w:suppressAutoHyphens/>
        <w:autoSpaceDN w:val="0"/>
        <w:spacing w:after="0" w:line="240" w:lineRule="auto"/>
        <w:jc w:val="center"/>
        <w:textAlignment w:val="baseline"/>
        <w:rPr>
          <w:rFonts w:ascii="Calibri" w:eastAsia="SimSun" w:hAnsi="Calibri" w:cs="F"/>
          <w:kern w:val="3"/>
        </w:rPr>
      </w:pPr>
      <w:r w:rsidRPr="000058E7">
        <w:rPr>
          <w:rFonts w:ascii="Times New Roman" w:eastAsia="Times New Roman" w:hAnsi="Times New Roman" w:cs="Times New Roman"/>
          <w:kern w:val="3"/>
          <w:lang w:eastAsia="ru-RU"/>
        </w:rPr>
        <w:t>ГЛАВЫ МУНИЦИПАЛЬНОГО ОБРАЗОВАНИЯ</w:t>
      </w:r>
    </w:p>
    <w:p w:rsidR="000058E7" w:rsidRPr="000058E7" w:rsidRDefault="000058E7" w:rsidP="000058E7">
      <w:pPr>
        <w:suppressAutoHyphens/>
        <w:autoSpaceDN w:val="0"/>
        <w:spacing w:after="0" w:line="240" w:lineRule="auto"/>
        <w:jc w:val="center"/>
        <w:textAlignment w:val="baseline"/>
        <w:rPr>
          <w:rFonts w:ascii="Calibri" w:eastAsia="SimSun" w:hAnsi="Calibri" w:cs="F"/>
          <w:kern w:val="3"/>
        </w:rPr>
      </w:pPr>
      <w:r w:rsidRPr="000058E7">
        <w:rPr>
          <w:rFonts w:ascii="Times New Roman" w:eastAsia="Times New Roman" w:hAnsi="Times New Roman" w:cs="Times New Roman"/>
          <w:kern w:val="3"/>
          <w:lang w:eastAsia="ru-RU"/>
        </w:rPr>
        <w:t>«ДАХОВСКОЕ СЕЛЬСКОЕ ПОСЕЛЕНИЕ»</w:t>
      </w:r>
    </w:p>
    <w:p w:rsidR="00A6606B" w:rsidRDefault="00A6606B" w:rsidP="000058E7">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0058E7" w:rsidRPr="000058E7" w:rsidRDefault="00A6606B" w:rsidP="000058E7">
      <w:pPr>
        <w:suppressAutoHyphens/>
        <w:autoSpaceDN w:val="0"/>
        <w:spacing w:after="0" w:line="240" w:lineRule="auto"/>
        <w:textAlignment w:val="baseline"/>
        <w:rPr>
          <w:rFonts w:ascii="Calibri" w:eastAsia="SimSun" w:hAnsi="Calibri" w:cs="F"/>
          <w:kern w:val="3"/>
        </w:rPr>
      </w:pPr>
      <w:r>
        <w:rPr>
          <w:rFonts w:ascii="Times New Roman" w:eastAsia="Times New Roman" w:hAnsi="Times New Roman" w:cs="Times New Roman"/>
          <w:kern w:val="3"/>
          <w:sz w:val="24"/>
          <w:szCs w:val="24"/>
          <w:lang w:eastAsia="ru-RU"/>
        </w:rPr>
        <w:t>От_</w:t>
      </w:r>
      <w:r w:rsidR="00FF5F37">
        <w:rPr>
          <w:rFonts w:ascii="Times New Roman" w:eastAsia="Times New Roman" w:hAnsi="Times New Roman" w:cs="Times New Roman"/>
          <w:kern w:val="3"/>
          <w:sz w:val="24"/>
          <w:szCs w:val="24"/>
          <w:lang w:eastAsia="ru-RU"/>
        </w:rPr>
        <w:t>03</w:t>
      </w:r>
      <w:r>
        <w:rPr>
          <w:rFonts w:ascii="Times New Roman" w:eastAsia="Times New Roman" w:hAnsi="Times New Roman" w:cs="Times New Roman"/>
          <w:kern w:val="3"/>
          <w:sz w:val="24"/>
          <w:szCs w:val="24"/>
          <w:lang w:eastAsia="ru-RU"/>
        </w:rPr>
        <w:t>___</w:t>
      </w:r>
      <w:r w:rsidR="00FF5F37">
        <w:rPr>
          <w:rFonts w:ascii="Times New Roman" w:eastAsia="Times New Roman" w:hAnsi="Times New Roman" w:cs="Times New Roman"/>
          <w:kern w:val="3"/>
          <w:sz w:val="24"/>
          <w:szCs w:val="24"/>
          <w:lang w:eastAsia="ru-RU"/>
        </w:rPr>
        <w:t>04</w:t>
      </w:r>
      <w:r>
        <w:rPr>
          <w:rFonts w:ascii="Times New Roman" w:eastAsia="Times New Roman" w:hAnsi="Times New Roman" w:cs="Times New Roman"/>
          <w:kern w:val="3"/>
          <w:sz w:val="24"/>
          <w:szCs w:val="24"/>
          <w:lang w:eastAsia="ru-RU"/>
        </w:rPr>
        <w:t>___2023</w:t>
      </w:r>
      <w:r w:rsidR="000058E7" w:rsidRPr="000058E7">
        <w:rPr>
          <w:rFonts w:ascii="Times New Roman" w:eastAsia="Times New Roman" w:hAnsi="Times New Roman" w:cs="Times New Roman"/>
          <w:kern w:val="3"/>
          <w:sz w:val="24"/>
          <w:szCs w:val="24"/>
          <w:lang w:eastAsia="ru-RU"/>
        </w:rPr>
        <w:t xml:space="preserve">г                                                    </w:t>
      </w:r>
      <w:r>
        <w:rPr>
          <w:rFonts w:ascii="Times New Roman" w:eastAsia="Times New Roman" w:hAnsi="Times New Roman" w:cs="Times New Roman"/>
          <w:kern w:val="3"/>
          <w:sz w:val="24"/>
          <w:szCs w:val="24"/>
          <w:lang w:eastAsia="ru-RU"/>
        </w:rPr>
        <w:t xml:space="preserve">                        №___</w:t>
      </w:r>
      <w:r w:rsidR="00E50EB2">
        <w:rPr>
          <w:rFonts w:ascii="Times New Roman" w:eastAsia="Times New Roman" w:hAnsi="Times New Roman" w:cs="Times New Roman"/>
          <w:kern w:val="3"/>
          <w:sz w:val="24"/>
          <w:szCs w:val="24"/>
          <w:lang w:eastAsia="ru-RU"/>
        </w:rPr>
        <w:t>68</w:t>
      </w:r>
      <w:bookmarkStart w:id="1" w:name="_GoBack"/>
      <w:bookmarkEnd w:id="1"/>
      <w:r w:rsidR="000058E7" w:rsidRPr="000058E7">
        <w:rPr>
          <w:rFonts w:ascii="Times New Roman" w:eastAsia="Times New Roman" w:hAnsi="Times New Roman" w:cs="Times New Roman"/>
          <w:kern w:val="3"/>
          <w:sz w:val="24"/>
          <w:szCs w:val="24"/>
          <w:lang w:eastAsia="ru-RU"/>
        </w:rPr>
        <w:t>_______</w:t>
      </w:r>
    </w:p>
    <w:p w:rsidR="000058E7" w:rsidRPr="000058E7" w:rsidRDefault="000058E7" w:rsidP="000058E7">
      <w:pPr>
        <w:suppressAutoHyphens/>
        <w:autoSpaceDN w:val="0"/>
        <w:spacing w:after="0" w:line="240" w:lineRule="auto"/>
        <w:textAlignment w:val="baseline"/>
        <w:rPr>
          <w:rFonts w:ascii="Calibri" w:eastAsia="SimSun" w:hAnsi="Calibri" w:cs="F"/>
          <w:kern w:val="3"/>
        </w:rPr>
      </w:pPr>
      <w:r w:rsidRPr="000058E7">
        <w:rPr>
          <w:rFonts w:ascii="Times New Roman" w:eastAsia="Times New Roman" w:hAnsi="Times New Roman" w:cs="Times New Roman"/>
          <w:kern w:val="3"/>
          <w:sz w:val="24"/>
          <w:lang w:eastAsia="ru-RU"/>
        </w:rPr>
        <w:t>ст. Даховская</w:t>
      </w:r>
    </w:p>
    <w:p w:rsidR="00A6606B" w:rsidRDefault="00A6606B" w:rsidP="000058E7">
      <w:pPr>
        <w:suppressAutoHyphens/>
        <w:autoSpaceDN w:val="0"/>
        <w:spacing w:after="0" w:line="240" w:lineRule="auto"/>
        <w:textAlignment w:val="baseline"/>
        <w:rPr>
          <w:rFonts w:ascii="Times New Roman" w:eastAsia="Times New Roman" w:hAnsi="Times New Roman" w:cs="Times New Roman"/>
          <w:color w:val="000000"/>
          <w:kern w:val="3"/>
          <w:sz w:val="24"/>
          <w:szCs w:val="28"/>
          <w:lang w:eastAsia="ar-SA"/>
        </w:rPr>
      </w:pPr>
    </w:p>
    <w:p w:rsidR="000058E7" w:rsidRDefault="00A6606B" w:rsidP="000058E7">
      <w:pPr>
        <w:suppressAutoHyphens/>
        <w:autoSpaceDN w:val="0"/>
        <w:spacing w:after="0" w:line="240" w:lineRule="auto"/>
        <w:textAlignment w:val="baseline"/>
        <w:rPr>
          <w:rFonts w:ascii="Times New Roman" w:eastAsia="Times New Roman" w:hAnsi="Times New Roman" w:cs="Times New Roman"/>
          <w:color w:val="000000"/>
          <w:kern w:val="3"/>
          <w:sz w:val="24"/>
          <w:szCs w:val="28"/>
          <w:lang w:eastAsia="ar-SA"/>
        </w:rPr>
      </w:pPr>
      <w:r>
        <w:rPr>
          <w:rFonts w:ascii="Times New Roman" w:eastAsia="Times New Roman" w:hAnsi="Times New Roman" w:cs="Times New Roman"/>
          <w:color w:val="000000"/>
          <w:kern w:val="3"/>
          <w:sz w:val="24"/>
          <w:szCs w:val="28"/>
          <w:lang w:eastAsia="ar-SA"/>
        </w:rPr>
        <w:t xml:space="preserve">«О порядке проведения аукциона на право заключения </w:t>
      </w:r>
    </w:p>
    <w:p w:rsidR="00A6606B" w:rsidRDefault="00A6606B" w:rsidP="000058E7">
      <w:pPr>
        <w:suppressAutoHyphens/>
        <w:autoSpaceDN w:val="0"/>
        <w:spacing w:after="0" w:line="240" w:lineRule="auto"/>
        <w:textAlignment w:val="baseline"/>
        <w:rPr>
          <w:rFonts w:ascii="Times New Roman" w:eastAsia="Times New Roman" w:hAnsi="Times New Roman" w:cs="Times New Roman"/>
          <w:color w:val="000000"/>
          <w:kern w:val="3"/>
          <w:sz w:val="24"/>
          <w:szCs w:val="28"/>
          <w:lang w:eastAsia="ar-SA"/>
        </w:rPr>
      </w:pPr>
      <w:r>
        <w:rPr>
          <w:rFonts w:ascii="Times New Roman" w:eastAsia="Times New Roman" w:hAnsi="Times New Roman" w:cs="Times New Roman"/>
          <w:color w:val="000000"/>
          <w:kern w:val="3"/>
          <w:sz w:val="24"/>
          <w:szCs w:val="28"/>
          <w:lang w:eastAsia="ar-SA"/>
        </w:rPr>
        <w:t>договора на размещение нестационарного торгового объекта</w:t>
      </w:r>
    </w:p>
    <w:p w:rsidR="00A6606B" w:rsidRPr="000058E7" w:rsidRDefault="00A6606B" w:rsidP="000058E7">
      <w:pPr>
        <w:suppressAutoHyphens/>
        <w:autoSpaceDN w:val="0"/>
        <w:spacing w:after="0" w:line="240" w:lineRule="auto"/>
        <w:textAlignment w:val="baseline"/>
        <w:rPr>
          <w:rFonts w:ascii="Times New Roman" w:eastAsia="Times New Roman" w:hAnsi="Times New Roman" w:cs="Times New Roman"/>
          <w:color w:val="000000"/>
          <w:kern w:val="3"/>
          <w:sz w:val="24"/>
          <w:szCs w:val="28"/>
          <w:lang w:eastAsia="ar-SA"/>
        </w:rPr>
      </w:pPr>
      <w:r>
        <w:rPr>
          <w:rFonts w:ascii="Times New Roman" w:eastAsia="Times New Roman" w:hAnsi="Times New Roman" w:cs="Times New Roman"/>
          <w:color w:val="000000"/>
          <w:kern w:val="3"/>
          <w:sz w:val="24"/>
          <w:szCs w:val="28"/>
          <w:lang w:eastAsia="ar-SA"/>
        </w:rPr>
        <w:t>на территории МО «Даховское сельское поселение»</w:t>
      </w:r>
    </w:p>
    <w:p w:rsidR="00A6606B" w:rsidRDefault="000058E7" w:rsidP="000058E7">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8"/>
          <w:lang w:eastAsia="ar-SA"/>
        </w:rPr>
      </w:pPr>
      <w:r w:rsidRPr="000058E7">
        <w:rPr>
          <w:rFonts w:ascii="Times New Roman" w:eastAsia="Times New Roman" w:hAnsi="Times New Roman" w:cs="Times New Roman"/>
          <w:color w:val="000000"/>
          <w:kern w:val="3"/>
          <w:sz w:val="24"/>
          <w:szCs w:val="28"/>
          <w:lang w:eastAsia="ar-SA"/>
        </w:rPr>
        <w:tab/>
      </w:r>
    </w:p>
    <w:p w:rsidR="000058E7" w:rsidRPr="000058E7" w:rsidRDefault="00A6606B" w:rsidP="000058E7">
      <w:pPr>
        <w:suppressAutoHyphens/>
        <w:autoSpaceDN w:val="0"/>
        <w:spacing w:after="0" w:line="240" w:lineRule="auto"/>
        <w:jc w:val="both"/>
        <w:textAlignment w:val="baseline"/>
        <w:rPr>
          <w:rFonts w:ascii="Calibri" w:eastAsia="SimSun" w:hAnsi="Calibri" w:cs="F"/>
          <w:kern w:val="3"/>
          <w:sz w:val="20"/>
        </w:rPr>
      </w:pPr>
      <w:r>
        <w:rPr>
          <w:rFonts w:ascii="Times New Roman" w:eastAsia="Times New Roman" w:hAnsi="Times New Roman" w:cs="Times New Roman"/>
          <w:color w:val="000000"/>
          <w:kern w:val="3"/>
          <w:sz w:val="24"/>
          <w:szCs w:val="28"/>
          <w:lang w:eastAsia="ar-SA"/>
        </w:rPr>
        <w:t xml:space="preserve">           </w:t>
      </w:r>
      <w:r w:rsidR="000058E7" w:rsidRPr="000058E7">
        <w:rPr>
          <w:rFonts w:ascii="Times New Roman" w:eastAsia="Times New Roman" w:hAnsi="Times New Roman" w:cs="Times New Roman"/>
          <w:color w:val="000000"/>
          <w:kern w:val="3"/>
          <w:sz w:val="24"/>
          <w:szCs w:val="28"/>
          <w:lang w:eastAsia="ar-SA"/>
        </w:rPr>
        <w:t>В соответствии с федеральными законами от 06 октября 2003 г. № 131-ФЗ «Об общих принципах организации местного самоуправления в Российской Федерации», от 28 декабря 2009 г. № 381-ФЗ «Об основах государственного регулирования торговой деятельности в Российской Федерации», Приказом Минэкономразвития РА от 21.12.2010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Распоряжением Правительства Российской Федерации от 30.01.2021 № 208-р, Федеральным законом от 24.07.2007 г. № 209-ФЗ «О развитии малого и среднего предпринимательства в Российской Федерации»</w:t>
      </w:r>
      <w:r w:rsidR="000058E7">
        <w:rPr>
          <w:rFonts w:ascii="Times New Roman" w:eastAsia="Times New Roman" w:hAnsi="Times New Roman" w:cs="Times New Roman"/>
          <w:color w:val="000000"/>
          <w:kern w:val="3"/>
          <w:sz w:val="24"/>
          <w:szCs w:val="28"/>
          <w:lang w:eastAsia="ar-SA"/>
        </w:rPr>
        <w:t>, Положения «</w:t>
      </w:r>
      <w:r w:rsidR="000058E7" w:rsidRPr="000058E7">
        <w:rPr>
          <w:rFonts w:ascii="Times New Roman" w:eastAsia="Times New Roman" w:hAnsi="Times New Roman" w:cs="Times New Roman"/>
          <w:color w:val="000000"/>
          <w:kern w:val="3"/>
          <w:sz w:val="24"/>
          <w:szCs w:val="28"/>
          <w:lang w:eastAsia="ar-SA"/>
        </w:rPr>
        <w:t>Об утверждении Порядка размещения нестационарных и мобильных торговых объектов на</w:t>
      </w:r>
      <w:r w:rsidR="000058E7">
        <w:rPr>
          <w:rFonts w:ascii="Times New Roman" w:eastAsia="Times New Roman" w:hAnsi="Times New Roman" w:cs="Times New Roman"/>
          <w:color w:val="000000"/>
          <w:kern w:val="3"/>
          <w:sz w:val="24"/>
          <w:szCs w:val="28"/>
          <w:lang w:eastAsia="ar-SA"/>
        </w:rPr>
        <w:t xml:space="preserve"> </w:t>
      </w:r>
      <w:r w:rsidR="000058E7" w:rsidRPr="000058E7">
        <w:rPr>
          <w:rFonts w:ascii="Times New Roman" w:eastAsia="Times New Roman" w:hAnsi="Times New Roman" w:cs="Times New Roman"/>
          <w:color w:val="000000"/>
          <w:kern w:val="3"/>
          <w:sz w:val="24"/>
          <w:szCs w:val="28"/>
          <w:lang w:eastAsia="ar-SA"/>
        </w:rPr>
        <w:t xml:space="preserve">территории муниципального образования «Даховское сельское поселение» утвержденного </w:t>
      </w:r>
      <w:r w:rsidR="000058E7">
        <w:rPr>
          <w:rFonts w:ascii="Times New Roman" w:eastAsia="Times New Roman" w:hAnsi="Times New Roman" w:cs="Times New Roman"/>
          <w:color w:val="000000"/>
          <w:kern w:val="3"/>
          <w:sz w:val="24"/>
          <w:szCs w:val="28"/>
          <w:lang w:eastAsia="ar-SA"/>
        </w:rPr>
        <w:t xml:space="preserve"> П</w:t>
      </w:r>
      <w:r w:rsidR="000058E7" w:rsidRPr="000058E7">
        <w:rPr>
          <w:rFonts w:ascii="Times New Roman" w:eastAsia="Times New Roman" w:hAnsi="Times New Roman" w:cs="Times New Roman"/>
          <w:color w:val="000000"/>
          <w:kern w:val="3"/>
          <w:sz w:val="24"/>
          <w:szCs w:val="28"/>
          <w:lang w:eastAsia="ar-SA"/>
        </w:rPr>
        <w:t>остановлением администрации МО «Даховское сельское поселение» от 31.01.2022 № 16</w:t>
      </w:r>
    </w:p>
    <w:p w:rsidR="000058E7" w:rsidRPr="000058E7" w:rsidRDefault="000058E7" w:rsidP="000058E7">
      <w:pPr>
        <w:pStyle w:val="ac"/>
        <w:jc w:val="both"/>
        <w:rPr>
          <w:rFonts w:ascii="Times New Roman" w:hAnsi="Times New Roman" w:cs="Times New Roman"/>
          <w:sz w:val="20"/>
          <w:u w:color="000000"/>
          <w:lang w:eastAsia="ru-RU" w:bidi="ru-RU"/>
        </w:rPr>
      </w:pPr>
    </w:p>
    <w:p w:rsidR="000058E7" w:rsidRDefault="000058E7" w:rsidP="000058E7">
      <w:pPr>
        <w:pStyle w:val="ac"/>
        <w:jc w:val="center"/>
        <w:rPr>
          <w:rFonts w:ascii="Times New Roman" w:hAnsi="Times New Roman" w:cs="Times New Roman"/>
          <w:u w:color="000000"/>
          <w:lang w:eastAsia="ru-RU" w:bidi="ru-RU"/>
        </w:rPr>
      </w:pPr>
      <w:r>
        <w:rPr>
          <w:rFonts w:ascii="Times New Roman" w:hAnsi="Times New Roman" w:cs="Times New Roman"/>
          <w:u w:color="000000"/>
          <w:lang w:eastAsia="ru-RU" w:bidi="ru-RU"/>
        </w:rPr>
        <w:t>ПОСТАНОВЛЯЮ:</w:t>
      </w:r>
    </w:p>
    <w:p w:rsidR="000058E7" w:rsidRDefault="000058E7" w:rsidP="000058E7">
      <w:pPr>
        <w:pStyle w:val="ac"/>
        <w:jc w:val="center"/>
        <w:rPr>
          <w:rFonts w:ascii="Times New Roman" w:hAnsi="Times New Roman" w:cs="Times New Roman"/>
          <w:u w:color="000000"/>
          <w:lang w:eastAsia="ru-RU" w:bidi="ru-RU"/>
        </w:rPr>
      </w:pPr>
    </w:p>
    <w:bookmarkEnd w:id="0"/>
    <w:p w:rsidR="000058E7" w:rsidRPr="00A6606B" w:rsidRDefault="000058E7" w:rsidP="000058E7">
      <w:pPr>
        <w:pStyle w:val="ac"/>
        <w:numPr>
          <w:ilvl w:val="0"/>
          <w:numId w:val="41"/>
        </w:numPr>
        <w:jc w:val="both"/>
        <w:rPr>
          <w:rFonts w:ascii="Times New Roman" w:hAnsi="Times New Roman" w:cs="Times New Roman"/>
          <w:szCs w:val="20"/>
          <w:lang w:eastAsia="ru-RU" w:bidi="ru-RU"/>
        </w:rPr>
      </w:pPr>
      <w:r w:rsidRPr="00A6606B">
        <w:rPr>
          <w:rFonts w:ascii="Times New Roman" w:hAnsi="Times New Roman" w:cs="Times New Roman"/>
          <w:szCs w:val="20"/>
          <w:u w:color="000000"/>
          <w:lang w:eastAsia="ru-RU" w:bidi="ru-RU"/>
        </w:rPr>
        <w:t>Утвердить</w:t>
      </w:r>
      <w:hyperlink w:anchor="bookmark1" w:history="1">
        <w:r w:rsidRPr="00A6606B">
          <w:rPr>
            <w:rFonts w:ascii="Times New Roman" w:hAnsi="Times New Roman" w:cs="Times New Roman"/>
            <w:szCs w:val="20"/>
            <w:u w:color="000000"/>
            <w:lang w:eastAsia="ru-RU" w:bidi="ru-RU"/>
          </w:rPr>
          <w:t xml:space="preserve"> </w:t>
        </w:r>
      </w:hyperlink>
      <w:hyperlink w:anchor="bookmark1" w:history="1">
        <w:r w:rsidRPr="00A6606B">
          <w:rPr>
            <w:rFonts w:ascii="Times New Roman" w:hAnsi="Times New Roman" w:cs="Times New Roman"/>
            <w:szCs w:val="20"/>
            <w:u w:color="000000"/>
            <w:lang w:eastAsia="ru-RU" w:bidi="ru-RU"/>
          </w:rPr>
          <w:t xml:space="preserve">положение </w:t>
        </w:r>
      </w:hyperlink>
      <w:r w:rsidRPr="00A6606B">
        <w:rPr>
          <w:rFonts w:ascii="Times New Roman" w:hAnsi="Times New Roman" w:cs="Times New Roman"/>
          <w:szCs w:val="20"/>
          <w:u w:color="000000"/>
          <w:lang w:eastAsia="ru-RU" w:bidi="ru-RU"/>
        </w:rPr>
        <w:t xml:space="preserve">о комиссии по проведению аукциона на право заключения договора на размещение нестационарного торгового объекта на территории  МО «Даховское сельское поселение» согласно приложению </w:t>
      </w:r>
      <w:r w:rsidRPr="00A6606B">
        <w:rPr>
          <w:rFonts w:ascii="Times New Roman" w:hAnsi="Times New Roman" w:cs="Times New Roman"/>
          <w:szCs w:val="20"/>
          <w:u w:color="000000"/>
          <w:lang w:val="en-US" w:bidi="en-US"/>
        </w:rPr>
        <w:t xml:space="preserve">N </w:t>
      </w:r>
      <w:r w:rsidRPr="00A6606B">
        <w:rPr>
          <w:rFonts w:ascii="Times New Roman" w:hAnsi="Times New Roman" w:cs="Times New Roman"/>
          <w:szCs w:val="20"/>
          <w:u w:color="000000"/>
          <w:lang w:eastAsia="ru-RU" w:bidi="ru-RU"/>
        </w:rPr>
        <w:t>1 к настоящему постановлению.</w:t>
      </w:r>
    </w:p>
    <w:p w:rsidR="000058E7" w:rsidRPr="00A6606B" w:rsidRDefault="000058E7" w:rsidP="000058E7">
      <w:pPr>
        <w:pStyle w:val="ac"/>
        <w:numPr>
          <w:ilvl w:val="0"/>
          <w:numId w:val="41"/>
        </w:numPr>
        <w:jc w:val="both"/>
        <w:rPr>
          <w:rFonts w:ascii="Times New Roman" w:eastAsia="Courier New" w:hAnsi="Times New Roman" w:cs="Times New Roman"/>
          <w:sz w:val="28"/>
          <w:szCs w:val="24"/>
          <w:lang w:eastAsia="ru-RU" w:bidi="ru-RU"/>
        </w:rPr>
      </w:pPr>
      <w:r w:rsidRPr="00A6606B">
        <w:rPr>
          <w:rFonts w:ascii="Times New Roman" w:hAnsi="Times New Roman" w:cs="Times New Roman"/>
          <w:szCs w:val="20"/>
          <w:u w:color="000000"/>
          <w:lang w:eastAsia="ru-RU" w:bidi="ru-RU"/>
        </w:rPr>
        <w:t>Утвердить</w:t>
      </w:r>
      <w:hyperlink w:anchor="bookmark5" w:history="1">
        <w:r w:rsidRPr="00A6606B">
          <w:rPr>
            <w:rFonts w:ascii="Times New Roman" w:hAnsi="Times New Roman" w:cs="Times New Roman"/>
            <w:szCs w:val="20"/>
            <w:u w:color="000000"/>
            <w:lang w:eastAsia="ru-RU" w:bidi="ru-RU"/>
          </w:rPr>
          <w:t xml:space="preserve"> </w:t>
        </w:r>
      </w:hyperlink>
      <w:hyperlink w:anchor="bookmark5" w:history="1">
        <w:r w:rsidRPr="00A6606B">
          <w:rPr>
            <w:rFonts w:ascii="Times New Roman" w:hAnsi="Times New Roman" w:cs="Times New Roman"/>
            <w:szCs w:val="20"/>
            <w:u w:color="000000"/>
            <w:lang w:eastAsia="ru-RU" w:bidi="ru-RU"/>
          </w:rPr>
          <w:t xml:space="preserve">состав </w:t>
        </w:r>
      </w:hyperlink>
      <w:r w:rsidRPr="00A6606B">
        <w:rPr>
          <w:rFonts w:ascii="Times New Roman" w:hAnsi="Times New Roman" w:cs="Times New Roman"/>
          <w:szCs w:val="20"/>
          <w:u w:color="000000"/>
          <w:lang w:eastAsia="ru-RU" w:bidi="ru-RU"/>
        </w:rPr>
        <w:t>комиссии по проведению аукциона на право заключения договора на размещение</w:t>
      </w:r>
      <w:r w:rsidRPr="00A6606B">
        <w:rPr>
          <w:rFonts w:ascii="Times New Roman" w:hAnsi="Times New Roman" w:cs="Times New Roman"/>
          <w:szCs w:val="20"/>
          <w:u w:color="000000"/>
          <w:lang w:eastAsia="ru-RU" w:bidi="ru-RU"/>
        </w:rPr>
        <w:tab/>
        <w:t>нестационарного</w:t>
      </w:r>
      <w:r w:rsidRPr="00A6606B">
        <w:rPr>
          <w:rFonts w:ascii="Times New Roman" w:hAnsi="Times New Roman" w:cs="Times New Roman"/>
          <w:szCs w:val="20"/>
          <w:u w:color="000000"/>
          <w:lang w:eastAsia="ru-RU" w:bidi="ru-RU"/>
        </w:rPr>
        <w:tab/>
        <w:t>торгового</w:t>
      </w:r>
      <w:r w:rsidRPr="00A6606B">
        <w:rPr>
          <w:rFonts w:ascii="Times New Roman" w:hAnsi="Times New Roman" w:cs="Times New Roman"/>
          <w:szCs w:val="20"/>
          <w:u w:color="000000"/>
          <w:lang w:eastAsia="ru-RU" w:bidi="ru-RU"/>
        </w:rPr>
        <w:tab/>
        <w:t>объекта</w:t>
      </w:r>
      <w:r w:rsidRPr="00A6606B">
        <w:rPr>
          <w:rFonts w:ascii="Times New Roman" w:hAnsi="Times New Roman" w:cs="Times New Roman"/>
          <w:szCs w:val="20"/>
          <w:u w:color="000000"/>
          <w:lang w:eastAsia="ru-RU" w:bidi="ru-RU"/>
        </w:rPr>
        <w:tab/>
        <w:t>на</w:t>
      </w:r>
      <w:r w:rsidRPr="00A6606B">
        <w:rPr>
          <w:rFonts w:ascii="Times New Roman" w:hAnsi="Times New Roman" w:cs="Times New Roman"/>
          <w:szCs w:val="20"/>
          <w:u w:color="000000"/>
          <w:lang w:eastAsia="ru-RU" w:bidi="ru-RU"/>
        </w:rPr>
        <w:tab/>
        <w:t>территории</w:t>
      </w:r>
      <w:r w:rsidRPr="00A6606B">
        <w:rPr>
          <w:rFonts w:ascii="Times New Roman" w:hAnsi="Times New Roman" w:cs="Times New Roman"/>
          <w:szCs w:val="20"/>
          <w:u w:color="000000"/>
          <w:lang w:eastAsia="ru-RU" w:bidi="ru-RU"/>
        </w:rPr>
        <w:tab/>
        <w:t>МО «Даховское сельское поселение»</w:t>
      </w:r>
      <w:r w:rsidRPr="00A6606B">
        <w:rPr>
          <w:rFonts w:ascii="Times New Roman" w:hAnsi="Times New Roman" w:cs="Times New Roman"/>
          <w:szCs w:val="20"/>
          <w:u w:color="000000"/>
          <w:lang w:eastAsia="ru-RU" w:bidi="ru-RU"/>
        </w:rPr>
        <w:tab/>
        <w:t xml:space="preserve">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2 к настоящему постановлению.</w:t>
      </w:r>
    </w:p>
    <w:p w:rsidR="000058E7" w:rsidRPr="00A6606B" w:rsidRDefault="000058E7" w:rsidP="000058E7">
      <w:pPr>
        <w:pStyle w:val="ac"/>
        <w:numPr>
          <w:ilvl w:val="0"/>
          <w:numId w:val="41"/>
        </w:numPr>
        <w:jc w:val="both"/>
        <w:rPr>
          <w:rFonts w:ascii="Times New Roman" w:eastAsia="Courier New" w:hAnsi="Times New Roman" w:cs="Times New Roman"/>
          <w:sz w:val="28"/>
          <w:szCs w:val="24"/>
          <w:lang w:eastAsia="ru-RU" w:bidi="ru-RU"/>
        </w:rPr>
      </w:pPr>
      <w:r w:rsidRPr="00A6606B">
        <w:rPr>
          <w:rFonts w:ascii="Times New Roman" w:hAnsi="Times New Roman" w:cs="Times New Roman"/>
          <w:szCs w:val="20"/>
          <w:u w:color="000000"/>
          <w:lang w:eastAsia="ru-RU" w:bidi="ru-RU"/>
        </w:rPr>
        <w:t xml:space="preserve"> Утвердить</w:t>
      </w:r>
      <w:hyperlink w:anchor="bookmark6" w:history="1">
        <w:r w:rsidRPr="00A6606B">
          <w:rPr>
            <w:rFonts w:ascii="Times New Roman" w:hAnsi="Times New Roman" w:cs="Times New Roman"/>
            <w:szCs w:val="20"/>
            <w:u w:color="000000"/>
            <w:lang w:eastAsia="ru-RU" w:bidi="ru-RU"/>
          </w:rPr>
          <w:t xml:space="preserve"> </w:t>
        </w:r>
      </w:hyperlink>
      <w:hyperlink w:anchor="bookmark6" w:history="1">
        <w:r w:rsidRPr="00A6606B">
          <w:rPr>
            <w:rFonts w:ascii="Times New Roman" w:hAnsi="Times New Roman" w:cs="Times New Roman"/>
            <w:szCs w:val="20"/>
            <w:u w:color="000000"/>
            <w:lang w:eastAsia="ru-RU" w:bidi="ru-RU"/>
          </w:rPr>
          <w:t xml:space="preserve">порядок </w:t>
        </w:r>
      </w:hyperlink>
      <w:r w:rsidRPr="00A6606B">
        <w:rPr>
          <w:rFonts w:ascii="Times New Roman" w:hAnsi="Times New Roman" w:cs="Times New Roman"/>
          <w:szCs w:val="20"/>
          <w:u w:color="000000"/>
          <w:lang w:eastAsia="ru-RU" w:bidi="ru-RU"/>
        </w:rPr>
        <w:t>организации и проведения аукциона на право заключения договора на размещение</w:t>
      </w:r>
      <w:r w:rsidRPr="00A6606B">
        <w:rPr>
          <w:rFonts w:ascii="Times New Roman" w:hAnsi="Times New Roman" w:cs="Times New Roman"/>
          <w:szCs w:val="20"/>
          <w:u w:color="000000"/>
          <w:lang w:eastAsia="ru-RU" w:bidi="ru-RU"/>
        </w:rPr>
        <w:tab/>
        <w:t>нестационарного</w:t>
      </w:r>
      <w:r w:rsidRPr="00A6606B">
        <w:rPr>
          <w:rFonts w:ascii="Times New Roman" w:hAnsi="Times New Roman" w:cs="Times New Roman"/>
          <w:szCs w:val="20"/>
          <w:u w:color="000000"/>
          <w:lang w:eastAsia="ru-RU" w:bidi="ru-RU"/>
        </w:rPr>
        <w:tab/>
        <w:t>торгового</w:t>
      </w:r>
      <w:r w:rsidRPr="00A6606B">
        <w:rPr>
          <w:rFonts w:ascii="Times New Roman" w:hAnsi="Times New Roman" w:cs="Times New Roman"/>
          <w:szCs w:val="20"/>
          <w:u w:color="000000"/>
          <w:lang w:eastAsia="ru-RU" w:bidi="ru-RU"/>
        </w:rPr>
        <w:tab/>
        <w:t>объекта</w:t>
      </w:r>
      <w:r w:rsidRPr="00A6606B">
        <w:rPr>
          <w:rFonts w:ascii="Times New Roman" w:hAnsi="Times New Roman" w:cs="Times New Roman"/>
          <w:szCs w:val="20"/>
          <w:u w:color="000000"/>
          <w:lang w:eastAsia="ru-RU" w:bidi="ru-RU"/>
        </w:rPr>
        <w:tab/>
        <w:t>на</w:t>
      </w:r>
      <w:r w:rsidRPr="00A6606B">
        <w:rPr>
          <w:rFonts w:ascii="Times New Roman" w:hAnsi="Times New Roman" w:cs="Times New Roman"/>
          <w:szCs w:val="20"/>
          <w:u w:color="000000"/>
          <w:lang w:eastAsia="ru-RU" w:bidi="ru-RU"/>
        </w:rPr>
        <w:tab/>
        <w:t>территории МО «Даховское сельское поселение»</w:t>
      </w:r>
      <w:r w:rsidRPr="00A6606B">
        <w:rPr>
          <w:rFonts w:ascii="Times New Roman" w:hAnsi="Times New Roman" w:cs="Times New Roman"/>
          <w:szCs w:val="20"/>
          <w:u w:color="000000"/>
          <w:lang w:eastAsia="ru-RU" w:bidi="ru-RU"/>
        </w:rPr>
        <w:tab/>
      </w:r>
      <w:r w:rsidRPr="00A6606B">
        <w:rPr>
          <w:rFonts w:ascii="Times New Roman" w:hAnsi="Times New Roman" w:cs="Times New Roman"/>
          <w:szCs w:val="20"/>
          <w:u w:color="000000"/>
          <w:lang w:eastAsia="ru-RU" w:bidi="ru-RU"/>
        </w:rPr>
        <w:tab/>
        <w:t xml:space="preserve">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3 к настоящему постановлению.</w:t>
      </w:r>
    </w:p>
    <w:p w:rsidR="000058E7" w:rsidRPr="00A6606B" w:rsidRDefault="000058E7" w:rsidP="000058E7">
      <w:pPr>
        <w:pStyle w:val="ac"/>
        <w:numPr>
          <w:ilvl w:val="0"/>
          <w:numId w:val="41"/>
        </w:numPr>
        <w:jc w:val="both"/>
        <w:rPr>
          <w:rFonts w:ascii="Times New Roman" w:eastAsia="Courier New" w:hAnsi="Times New Roman" w:cs="Times New Roman"/>
          <w:sz w:val="28"/>
          <w:szCs w:val="24"/>
          <w:lang w:eastAsia="ru-RU" w:bidi="ru-RU"/>
        </w:rPr>
      </w:pPr>
      <w:r w:rsidRPr="00A6606B">
        <w:rPr>
          <w:rFonts w:ascii="Times New Roman" w:hAnsi="Times New Roman" w:cs="Times New Roman"/>
          <w:szCs w:val="20"/>
          <w:u w:color="000000"/>
          <w:lang w:eastAsia="ru-RU" w:bidi="ru-RU"/>
        </w:rPr>
        <w:t xml:space="preserve"> Утвердить</w:t>
      </w:r>
      <w:hyperlink w:anchor="bookmark20" w:history="1">
        <w:r w:rsidRPr="00A6606B">
          <w:rPr>
            <w:rFonts w:ascii="Times New Roman" w:hAnsi="Times New Roman" w:cs="Times New Roman"/>
            <w:szCs w:val="20"/>
            <w:u w:color="000000"/>
            <w:lang w:eastAsia="ru-RU" w:bidi="ru-RU"/>
          </w:rPr>
          <w:t xml:space="preserve"> </w:t>
        </w:r>
      </w:hyperlink>
      <w:hyperlink w:anchor="bookmark20" w:history="1">
        <w:r w:rsidRPr="00A6606B">
          <w:rPr>
            <w:rFonts w:ascii="Times New Roman" w:hAnsi="Times New Roman" w:cs="Times New Roman"/>
            <w:szCs w:val="20"/>
            <w:u w:color="000000"/>
            <w:lang w:eastAsia="ru-RU" w:bidi="ru-RU"/>
          </w:rPr>
          <w:t xml:space="preserve">форму </w:t>
        </w:r>
      </w:hyperlink>
      <w:r w:rsidRPr="00A6606B">
        <w:rPr>
          <w:rFonts w:ascii="Times New Roman" w:hAnsi="Times New Roman" w:cs="Times New Roman"/>
          <w:szCs w:val="20"/>
          <w:u w:color="000000"/>
          <w:lang w:eastAsia="ru-RU" w:bidi="ru-RU"/>
        </w:rPr>
        <w:t>заявки о проведении аукциона на право заключения договора на размещение</w:t>
      </w:r>
      <w:r w:rsidRPr="00A6606B">
        <w:rPr>
          <w:rFonts w:ascii="Times New Roman" w:hAnsi="Times New Roman" w:cs="Times New Roman"/>
          <w:szCs w:val="20"/>
          <w:u w:color="000000"/>
          <w:lang w:eastAsia="ru-RU" w:bidi="ru-RU"/>
        </w:rPr>
        <w:tab/>
        <w:t>нестационарного</w:t>
      </w:r>
      <w:r w:rsidRPr="00A6606B">
        <w:rPr>
          <w:rFonts w:ascii="Times New Roman" w:hAnsi="Times New Roman" w:cs="Times New Roman"/>
          <w:szCs w:val="20"/>
          <w:u w:color="000000"/>
          <w:lang w:eastAsia="ru-RU" w:bidi="ru-RU"/>
        </w:rPr>
        <w:tab/>
        <w:t>торгового</w:t>
      </w:r>
      <w:r w:rsidRPr="00A6606B">
        <w:rPr>
          <w:rFonts w:ascii="Times New Roman" w:hAnsi="Times New Roman" w:cs="Times New Roman"/>
          <w:szCs w:val="20"/>
          <w:u w:color="000000"/>
          <w:lang w:eastAsia="ru-RU" w:bidi="ru-RU"/>
        </w:rPr>
        <w:tab/>
        <w:t>объекта</w:t>
      </w:r>
      <w:r w:rsidRPr="00A6606B">
        <w:rPr>
          <w:rFonts w:ascii="Times New Roman" w:hAnsi="Times New Roman" w:cs="Times New Roman"/>
          <w:szCs w:val="20"/>
          <w:u w:color="000000"/>
          <w:lang w:eastAsia="ru-RU" w:bidi="ru-RU"/>
        </w:rPr>
        <w:tab/>
        <w:t>на</w:t>
      </w:r>
      <w:r w:rsidRPr="00A6606B">
        <w:rPr>
          <w:rFonts w:ascii="Times New Roman" w:hAnsi="Times New Roman" w:cs="Times New Roman"/>
          <w:szCs w:val="20"/>
          <w:u w:color="000000"/>
          <w:lang w:eastAsia="ru-RU" w:bidi="ru-RU"/>
        </w:rPr>
        <w:tab/>
        <w:t>территории</w:t>
      </w:r>
      <w:r w:rsidRPr="00A6606B">
        <w:rPr>
          <w:rFonts w:ascii="Times New Roman" w:hAnsi="Times New Roman" w:cs="Times New Roman"/>
          <w:szCs w:val="20"/>
          <w:u w:color="000000"/>
          <w:lang w:eastAsia="ru-RU" w:bidi="ru-RU"/>
        </w:rPr>
        <w:tab/>
        <w:t>МО «Даховское сельское поселение»</w:t>
      </w:r>
      <w:r w:rsidRPr="00A6606B">
        <w:rPr>
          <w:rFonts w:ascii="Times New Roman" w:hAnsi="Times New Roman" w:cs="Times New Roman"/>
          <w:szCs w:val="20"/>
          <w:u w:color="000000"/>
          <w:lang w:eastAsia="ru-RU" w:bidi="ru-RU"/>
        </w:rPr>
        <w:tab/>
        <w:t xml:space="preserve">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4 к настоящему постановлению.</w:t>
      </w:r>
    </w:p>
    <w:p w:rsidR="000058E7" w:rsidRPr="00A6606B" w:rsidRDefault="000058E7" w:rsidP="000058E7">
      <w:pPr>
        <w:pStyle w:val="ac"/>
        <w:numPr>
          <w:ilvl w:val="0"/>
          <w:numId w:val="41"/>
        </w:numPr>
        <w:jc w:val="both"/>
        <w:rPr>
          <w:rFonts w:ascii="Times New Roman" w:eastAsia="Courier New" w:hAnsi="Times New Roman" w:cs="Times New Roman"/>
          <w:sz w:val="28"/>
          <w:szCs w:val="24"/>
          <w:lang w:eastAsia="ru-RU" w:bidi="ru-RU"/>
        </w:rPr>
      </w:pPr>
      <w:r w:rsidRPr="00A6606B">
        <w:rPr>
          <w:rFonts w:ascii="Times New Roman" w:hAnsi="Times New Roman" w:cs="Times New Roman"/>
          <w:szCs w:val="20"/>
          <w:u w:color="000000"/>
          <w:lang w:eastAsia="ru-RU" w:bidi="ru-RU"/>
        </w:rPr>
        <w:t>Утвердить</w:t>
      </w:r>
      <w:hyperlink w:anchor="bookmark21" w:history="1">
        <w:r w:rsidRPr="00A6606B">
          <w:rPr>
            <w:rFonts w:ascii="Times New Roman" w:hAnsi="Times New Roman" w:cs="Times New Roman"/>
            <w:szCs w:val="20"/>
            <w:u w:color="000000"/>
            <w:lang w:eastAsia="ru-RU" w:bidi="ru-RU"/>
          </w:rPr>
          <w:t xml:space="preserve"> </w:t>
        </w:r>
      </w:hyperlink>
      <w:hyperlink w:anchor="bookmark21" w:history="1">
        <w:r w:rsidRPr="00A6606B">
          <w:rPr>
            <w:rFonts w:ascii="Times New Roman" w:hAnsi="Times New Roman" w:cs="Times New Roman"/>
            <w:szCs w:val="20"/>
            <w:u w:color="000000"/>
            <w:lang w:eastAsia="ru-RU" w:bidi="ru-RU"/>
          </w:rPr>
          <w:t xml:space="preserve">форму </w:t>
        </w:r>
      </w:hyperlink>
      <w:r w:rsidRPr="00A6606B">
        <w:rPr>
          <w:rFonts w:ascii="Times New Roman" w:hAnsi="Times New Roman" w:cs="Times New Roman"/>
          <w:szCs w:val="20"/>
          <w:u w:color="000000"/>
          <w:lang w:eastAsia="ru-RU" w:bidi="ru-RU"/>
        </w:rPr>
        <w:t>заявки на участие в аукционе на право заключения договора на размещение</w:t>
      </w:r>
      <w:r w:rsidRPr="00A6606B">
        <w:rPr>
          <w:rFonts w:ascii="Times New Roman" w:hAnsi="Times New Roman" w:cs="Times New Roman"/>
          <w:szCs w:val="20"/>
          <w:u w:color="000000"/>
          <w:lang w:eastAsia="ru-RU" w:bidi="ru-RU"/>
        </w:rPr>
        <w:tab/>
        <w:t>нестационарного</w:t>
      </w:r>
      <w:r w:rsidRPr="00A6606B">
        <w:rPr>
          <w:rFonts w:ascii="Times New Roman" w:hAnsi="Times New Roman" w:cs="Times New Roman"/>
          <w:szCs w:val="20"/>
          <w:u w:color="000000"/>
          <w:lang w:eastAsia="ru-RU" w:bidi="ru-RU"/>
        </w:rPr>
        <w:tab/>
        <w:t>торгового</w:t>
      </w:r>
      <w:r w:rsidRPr="00A6606B">
        <w:rPr>
          <w:rFonts w:ascii="Times New Roman" w:hAnsi="Times New Roman" w:cs="Times New Roman"/>
          <w:szCs w:val="20"/>
          <w:u w:color="000000"/>
          <w:lang w:eastAsia="ru-RU" w:bidi="ru-RU"/>
        </w:rPr>
        <w:tab/>
        <w:t>объекта</w:t>
      </w:r>
      <w:r w:rsidRPr="00A6606B">
        <w:rPr>
          <w:rFonts w:ascii="Times New Roman" w:hAnsi="Times New Roman" w:cs="Times New Roman"/>
          <w:szCs w:val="20"/>
          <w:u w:color="000000"/>
          <w:lang w:eastAsia="ru-RU" w:bidi="ru-RU"/>
        </w:rPr>
        <w:tab/>
        <w:t>на</w:t>
      </w:r>
      <w:r w:rsidRPr="00A6606B">
        <w:rPr>
          <w:rFonts w:ascii="Times New Roman" w:hAnsi="Times New Roman" w:cs="Times New Roman"/>
          <w:szCs w:val="20"/>
          <w:u w:color="000000"/>
          <w:lang w:eastAsia="ru-RU" w:bidi="ru-RU"/>
        </w:rPr>
        <w:tab/>
        <w:t>территории</w:t>
      </w:r>
      <w:r w:rsidRPr="00A6606B">
        <w:rPr>
          <w:rFonts w:ascii="Times New Roman" w:hAnsi="Times New Roman" w:cs="Times New Roman"/>
          <w:szCs w:val="20"/>
          <w:u w:color="000000"/>
          <w:lang w:eastAsia="ru-RU" w:bidi="ru-RU"/>
        </w:rPr>
        <w:lastRenderedPageBreak/>
        <w:tab/>
        <w:t>МО «Даховское сельское поселение»</w:t>
      </w:r>
      <w:r w:rsidRPr="00A6606B">
        <w:rPr>
          <w:rFonts w:ascii="Times New Roman" w:hAnsi="Times New Roman" w:cs="Times New Roman"/>
          <w:szCs w:val="20"/>
          <w:u w:color="000000"/>
          <w:lang w:eastAsia="ru-RU" w:bidi="ru-RU"/>
        </w:rPr>
        <w:tab/>
        <w:t xml:space="preserve">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5 к настоящему постановлению.</w:t>
      </w:r>
    </w:p>
    <w:p w:rsidR="000058E7" w:rsidRPr="00A6606B" w:rsidRDefault="000058E7" w:rsidP="000058E7">
      <w:pPr>
        <w:pStyle w:val="ac"/>
        <w:numPr>
          <w:ilvl w:val="0"/>
          <w:numId w:val="41"/>
        </w:numPr>
        <w:jc w:val="both"/>
        <w:rPr>
          <w:rFonts w:ascii="Times New Roman" w:hAnsi="Times New Roman" w:cs="Times New Roman"/>
          <w:szCs w:val="20"/>
          <w:lang w:eastAsia="ru-RU" w:bidi="ru-RU"/>
        </w:rPr>
      </w:pPr>
      <w:r w:rsidRPr="00A6606B">
        <w:rPr>
          <w:rFonts w:ascii="Times New Roman" w:hAnsi="Times New Roman" w:cs="Times New Roman"/>
          <w:szCs w:val="20"/>
          <w:u w:color="000000"/>
          <w:lang w:eastAsia="ru-RU" w:bidi="ru-RU"/>
        </w:rPr>
        <w:t xml:space="preserve"> Утвердить</w:t>
      </w:r>
      <w:hyperlink w:anchor="bookmark26" w:history="1">
        <w:r w:rsidRPr="00A6606B">
          <w:rPr>
            <w:rFonts w:ascii="Times New Roman" w:hAnsi="Times New Roman" w:cs="Times New Roman"/>
            <w:szCs w:val="20"/>
            <w:u w:color="000000"/>
            <w:lang w:eastAsia="ru-RU" w:bidi="ru-RU"/>
          </w:rPr>
          <w:t xml:space="preserve"> </w:t>
        </w:r>
      </w:hyperlink>
      <w:hyperlink w:anchor="bookmark26" w:history="1">
        <w:r w:rsidRPr="00A6606B">
          <w:rPr>
            <w:rFonts w:ascii="Times New Roman" w:hAnsi="Times New Roman" w:cs="Times New Roman"/>
            <w:szCs w:val="20"/>
            <w:u w:color="000000"/>
            <w:lang w:eastAsia="ru-RU" w:bidi="ru-RU"/>
          </w:rPr>
          <w:t xml:space="preserve">форму </w:t>
        </w:r>
      </w:hyperlink>
      <w:r w:rsidRPr="00A6606B">
        <w:rPr>
          <w:rFonts w:ascii="Times New Roman" w:hAnsi="Times New Roman" w:cs="Times New Roman"/>
          <w:szCs w:val="20"/>
          <w:u w:color="000000"/>
          <w:lang w:eastAsia="ru-RU" w:bidi="ru-RU"/>
        </w:rPr>
        <w:t xml:space="preserve">журнала регистрации заявок по проведению аукциона на право заключения договора на размещение нестационарного торгового объекта на территории МО «Даховское сельское поселение» 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6 к настоящему постановлению.</w:t>
      </w:r>
    </w:p>
    <w:p w:rsidR="000058E7" w:rsidRPr="00A6606B" w:rsidRDefault="000058E7" w:rsidP="000058E7">
      <w:pPr>
        <w:pStyle w:val="ac"/>
        <w:jc w:val="both"/>
        <w:rPr>
          <w:rFonts w:ascii="Times New Roman" w:hAnsi="Times New Roman" w:cs="Times New Roman"/>
          <w:szCs w:val="20"/>
          <w:lang w:eastAsia="ru-RU" w:bidi="ru-RU"/>
        </w:rPr>
      </w:pPr>
      <w:r w:rsidRPr="00A6606B">
        <w:rPr>
          <w:rFonts w:ascii="Times New Roman" w:hAnsi="Times New Roman" w:cs="Times New Roman"/>
          <w:szCs w:val="20"/>
          <w:u w:color="000000"/>
          <w:lang w:eastAsia="ru-RU" w:bidi="ru-RU"/>
        </w:rPr>
        <w:t xml:space="preserve"> 7. Утвердить</w:t>
      </w:r>
      <w:hyperlink w:anchor="bookmark27" w:history="1">
        <w:r w:rsidRPr="00A6606B">
          <w:rPr>
            <w:rFonts w:ascii="Times New Roman" w:hAnsi="Times New Roman" w:cs="Times New Roman"/>
            <w:szCs w:val="20"/>
            <w:u w:color="000000"/>
            <w:lang w:eastAsia="ru-RU" w:bidi="ru-RU"/>
          </w:rPr>
          <w:t xml:space="preserve"> </w:t>
        </w:r>
      </w:hyperlink>
      <w:hyperlink w:anchor="bookmark27" w:history="1">
        <w:r w:rsidRPr="00A6606B">
          <w:rPr>
            <w:rFonts w:ascii="Times New Roman" w:hAnsi="Times New Roman" w:cs="Times New Roman"/>
            <w:szCs w:val="20"/>
            <w:u w:color="000000"/>
            <w:lang w:eastAsia="ru-RU" w:bidi="ru-RU"/>
          </w:rPr>
          <w:t xml:space="preserve">форму </w:t>
        </w:r>
      </w:hyperlink>
      <w:r w:rsidRPr="00A6606B">
        <w:rPr>
          <w:rFonts w:ascii="Times New Roman" w:hAnsi="Times New Roman" w:cs="Times New Roman"/>
          <w:szCs w:val="20"/>
          <w:u w:color="000000"/>
          <w:lang w:eastAsia="ru-RU" w:bidi="ru-RU"/>
        </w:rPr>
        <w:t xml:space="preserve">договора на размещение нестационарного торгового объекта, имеющего сезонный характер, в том числе для размещения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рыбной, кондитерской продукции, социально значимых товаров первой необходимости) 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7 к настоящему постановлению.</w:t>
      </w:r>
    </w:p>
    <w:p w:rsidR="000058E7" w:rsidRPr="00A6606B" w:rsidRDefault="000058E7" w:rsidP="000058E7">
      <w:pPr>
        <w:pStyle w:val="ac"/>
        <w:jc w:val="both"/>
        <w:rPr>
          <w:rFonts w:ascii="Times New Roman" w:hAnsi="Times New Roman" w:cs="Times New Roman"/>
          <w:szCs w:val="20"/>
          <w:lang w:eastAsia="ru-RU" w:bidi="ru-RU"/>
        </w:rPr>
      </w:pPr>
      <w:r w:rsidRPr="00A6606B">
        <w:rPr>
          <w:rFonts w:ascii="Times New Roman" w:hAnsi="Times New Roman" w:cs="Times New Roman"/>
          <w:szCs w:val="20"/>
          <w:u w:color="000000"/>
          <w:lang w:eastAsia="ru-RU" w:bidi="ru-RU"/>
        </w:rPr>
        <w:t>8. Утвердить</w:t>
      </w:r>
      <w:hyperlink w:anchor="bookmark48" w:history="1">
        <w:r w:rsidRPr="00A6606B">
          <w:rPr>
            <w:rFonts w:ascii="Times New Roman" w:hAnsi="Times New Roman" w:cs="Times New Roman"/>
            <w:szCs w:val="20"/>
            <w:u w:color="000000"/>
            <w:lang w:eastAsia="ru-RU" w:bidi="ru-RU"/>
          </w:rPr>
          <w:t xml:space="preserve"> </w:t>
        </w:r>
      </w:hyperlink>
      <w:hyperlink w:anchor="bookmark48" w:history="1">
        <w:r w:rsidRPr="00A6606B">
          <w:rPr>
            <w:rFonts w:ascii="Times New Roman" w:hAnsi="Times New Roman" w:cs="Times New Roman"/>
            <w:szCs w:val="20"/>
            <w:u w:color="000000"/>
            <w:lang w:eastAsia="ru-RU" w:bidi="ru-RU"/>
          </w:rPr>
          <w:t xml:space="preserve">форму </w:t>
        </w:r>
      </w:hyperlink>
      <w:r w:rsidRPr="00A6606B">
        <w:rPr>
          <w:rFonts w:ascii="Times New Roman" w:hAnsi="Times New Roman" w:cs="Times New Roman"/>
          <w:szCs w:val="20"/>
          <w:u w:color="000000"/>
          <w:lang w:eastAsia="ru-RU" w:bidi="ru-RU"/>
        </w:rPr>
        <w:t xml:space="preserve">договора на размещение нестационарного торгового объекта типа киосков, торговых павильонов, торговых автоматов согласно приложению </w:t>
      </w:r>
      <w:r w:rsidRPr="00A6606B">
        <w:rPr>
          <w:rFonts w:ascii="Times New Roman" w:hAnsi="Times New Roman" w:cs="Times New Roman"/>
          <w:szCs w:val="20"/>
          <w:u w:color="000000"/>
          <w:lang w:val="en-US" w:bidi="en-US"/>
        </w:rPr>
        <w:t>N</w:t>
      </w:r>
      <w:r w:rsidRPr="00A6606B">
        <w:rPr>
          <w:rFonts w:ascii="Times New Roman" w:hAnsi="Times New Roman" w:cs="Times New Roman"/>
          <w:szCs w:val="20"/>
          <w:u w:color="000000"/>
          <w:lang w:bidi="en-US"/>
        </w:rPr>
        <w:t xml:space="preserve"> </w:t>
      </w:r>
      <w:r w:rsidRPr="00A6606B">
        <w:rPr>
          <w:rFonts w:ascii="Times New Roman" w:hAnsi="Times New Roman" w:cs="Times New Roman"/>
          <w:szCs w:val="20"/>
          <w:u w:color="000000"/>
          <w:lang w:eastAsia="ru-RU" w:bidi="ru-RU"/>
        </w:rPr>
        <w:t>8 к настоящему постановлению.</w:t>
      </w:r>
    </w:p>
    <w:p w:rsidR="000058E7" w:rsidRPr="00A6606B" w:rsidRDefault="000058E7" w:rsidP="000058E7">
      <w:pPr>
        <w:pStyle w:val="ac"/>
        <w:jc w:val="both"/>
        <w:rPr>
          <w:rFonts w:ascii="Times New Roman" w:hAnsi="Times New Roman" w:cs="Times New Roman"/>
          <w:szCs w:val="20"/>
          <w:u w:color="000000"/>
          <w:lang w:eastAsia="ru-RU" w:bidi="ru-RU"/>
        </w:rPr>
      </w:pPr>
      <w:r w:rsidRPr="00A6606B">
        <w:rPr>
          <w:rFonts w:ascii="Times New Roman" w:hAnsi="Times New Roman" w:cs="Times New Roman"/>
          <w:szCs w:val="20"/>
          <w:u w:color="000000"/>
          <w:lang w:eastAsia="ru-RU" w:bidi="ru-RU"/>
        </w:rPr>
        <w:t>9. Опубликовать настоящее постановление в средстве массовой информации, определенном для официального опубликования муниципальных правовых актов администрации МО «Даховское сельское поселение», и разместить на официальном сайте администрации МО «Даховское сельское поселение»</w:t>
      </w:r>
    </w:p>
    <w:p w:rsidR="000058E7" w:rsidRPr="00A6606B" w:rsidRDefault="000058E7" w:rsidP="000058E7">
      <w:pPr>
        <w:pStyle w:val="ac"/>
        <w:jc w:val="both"/>
        <w:rPr>
          <w:rFonts w:ascii="Times New Roman" w:hAnsi="Times New Roman" w:cs="Times New Roman"/>
          <w:szCs w:val="20"/>
          <w:lang w:eastAsia="ru-RU" w:bidi="ru-RU"/>
        </w:rPr>
      </w:pPr>
      <w:r w:rsidRPr="00A6606B">
        <w:rPr>
          <w:rFonts w:ascii="Times New Roman" w:hAnsi="Times New Roman" w:cs="Times New Roman"/>
          <w:szCs w:val="20"/>
          <w:u w:color="000000"/>
          <w:lang w:eastAsia="ru-RU" w:bidi="ru-RU"/>
        </w:rPr>
        <w:t>10. Настоящее постановление вступает в силу с момента подписания.</w:t>
      </w:r>
    </w:p>
    <w:p w:rsidR="00442CE6" w:rsidRPr="00A6606B" w:rsidRDefault="000058E7" w:rsidP="000058E7">
      <w:pPr>
        <w:pStyle w:val="ac"/>
        <w:jc w:val="both"/>
        <w:rPr>
          <w:rFonts w:ascii="Times New Roman" w:hAnsi="Times New Roman" w:cs="Times New Roman"/>
          <w:szCs w:val="20"/>
          <w:u w:color="000000"/>
          <w:lang w:eastAsia="ru-RU" w:bidi="ru-RU"/>
        </w:rPr>
      </w:pPr>
      <w:r w:rsidRPr="00A6606B">
        <w:rPr>
          <w:rFonts w:ascii="Times New Roman" w:hAnsi="Times New Roman" w:cs="Times New Roman"/>
          <w:szCs w:val="20"/>
          <w:u w:color="000000"/>
          <w:lang w:eastAsia="ru-RU" w:bidi="ru-RU"/>
        </w:rPr>
        <w:t xml:space="preserve">11.  Контроль за выполнением постановления </w:t>
      </w:r>
      <w:r w:rsidR="00442CE6" w:rsidRPr="00A6606B">
        <w:rPr>
          <w:rFonts w:ascii="Times New Roman" w:hAnsi="Times New Roman" w:cs="Times New Roman"/>
          <w:szCs w:val="20"/>
          <w:u w:color="000000"/>
          <w:lang w:eastAsia="ru-RU" w:bidi="ru-RU"/>
        </w:rPr>
        <w:t>оставляю за собой</w:t>
      </w:r>
    </w:p>
    <w:p w:rsidR="00442CE6" w:rsidRPr="00A6606B" w:rsidRDefault="00442CE6" w:rsidP="000058E7">
      <w:pPr>
        <w:pStyle w:val="ac"/>
        <w:jc w:val="both"/>
        <w:rPr>
          <w:rFonts w:ascii="Times New Roman" w:hAnsi="Times New Roman" w:cs="Times New Roman"/>
          <w:szCs w:val="20"/>
          <w:u w:color="000000"/>
          <w:lang w:eastAsia="ru-RU" w:bidi="ru-RU"/>
        </w:rPr>
      </w:pPr>
    </w:p>
    <w:p w:rsidR="00442CE6" w:rsidRPr="00A6606B" w:rsidRDefault="00442CE6" w:rsidP="000058E7">
      <w:pPr>
        <w:pStyle w:val="ac"/>
        <w:jc w:val="both"/>
        <w:rPr>
          <w:rFonts w:ascii="Times New Roman" w:hAnsi="Times New Roman" w:cs="Times New Roman"/>
          <w:szCs w:val="20"/>
          <w:u w:color="000000"/>
          <w:lang w:eastAsia="ru-RU" w:bidi="ru-RU"/>
        </w:rPr>
      </w:pPr>
    </w:p>
    <w:p w:rsidR="00442CE6" w:rsidRPr="00A6606B" w:rsidRDefault="00442CE6" w:rsidP="000058E7">
      <w:pPr>
        <w:pStyle w:val="ac"/>
        <w:jc w:val="both"/>
        <w:rPr>
          <w:rFonts w:ascii="Times New Roman" w:hAnsi="Times New Roman" w:cs="Times New Roman"/>
          <w:szCs w:val="20"/>
          <w:u w:color="000000"/>
          <w:lang w:eastAsia="ru-RU" w:bidi="ru-RU"/>
        </w:rPr>
      </w:pPr>
      <w:r w:rsidRPr="00A6606B">
        <w:rPr>
          <w:rFonts w:ascii="Times New Roman" w:hAnsi="Times New Roman" w:cs="Times New Roman"/>
          <w:szCs w:val="20"/>
          <w:u w:color="000000"/>
          <w:lang w:eastAsia="ru-RU" w:bidi="ru-RU"/>
        </w:rPr>
        <w:t>Глава</w:t>
      </w:r>
      <w:r w:rsidR="000058E7" w:rsidRPr="00A6606B">
        <w:rPr>
          <w:rFonts w:ascii="Times New Roman" w:hAnsi="Times New Roman" w:cs="Times New Roman"/>
          <w:szCs w:val="20"/>
          <w:u w:color="000000"/>
          <w:lang w:eastAsia="ru-RU" w:bidi="ru-RU"/>
        </w:rPr>
        <w:t xml:space="preserve"> администрации </w:t>
      </w:r>
    </w:p>
    <w:p w:rsidR="00442CE6" w:rsidRPr="00A6606B" w:rsidRDefault="00442CE6" w:rsidP="000058E7">
      <w:pPr>
        <w:pStyle w:val="ac"/>
        <w:jc w:val="both"/>
        <w:rPr>
          <w:rFonts w:ascii="Times New Roman" w:hAnsi="Times New Roman" w:cs="Times New Roman"/>
          <w:szCs w:val="20"/>
          <w:u w:color="000000"/>
          <w:lang w:eastAsia="ru-RU" w:bidi="ru-RU"/>
        </w:rPr>
      </w:pPr>
      <w:r w:rsidRPr="00A6606B">
        <w:rPr>
          <w:rFonts w:ascii="Times New Roman" w:hAnsi="Times New Roman" w:cs="Times New Roman"/>
          <w:szCs w:val="20"/>
          <w:u w:color="000000"/>
          <w:lang w:eastAsia="ru-RU" w:bidi="ru-RU"/>
        </w:rPr>
        <w:t xml:space="preserve">«Даховское сельское поселение»                                                                            Бородкин Г.А.                        </w:t>
      </w:r>
    </w:p>
    <w:p w:rsidR="00442CE6" w:rsidRPr="00A6606B" w:rsidRDefault="00442CE6" w:rsidP="000058E7">
      <w:pPr>
        <w:pStyle w:val="ac"/>
        <w:jc w:val="both"/>
        <w:rPr>
          <w:rFonts w:ascii="Times New Roman" w:hAnsi="Times New Roman" w:cs="Times New Roman"/>
          <w:szCs w:val="20"/>
          <w:u w:color="000000"/>
          <w:lang w:eastAsia="ru-RU" w:bidi="ru-RU"/>
        </w:rPr>
      </w:pPr>
    </w:p>
    <w:p w:rsidR="00442CE6" w:rsidRPr="00A6606B" w:rsidRDefault="00442CE6" w:rsidP="000058E7">
      <w:pPr>
        <w:pStyle w:val="ac"/>
        <w:jc w:val="both"/>
        <w:rPr>
          <w:rFonts w:ascii="Times New Roman" w:hAnsi="Times New Roman" w:cs="Times New Roman"/>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442CE6" w:rsidRDefault="00442CE6" w:rsidP="000058E7">
      <w:pPr>
        <w:pStyle w:val="ac"/>
        <w:jc w:val="both"/>
        <w:rPr>
          <w:rFonts w:ascii="Times New Roman" w:hAnsi="Times New Roman" w:cs="Times New Roman"/>
          <w:sz w:val="20"/>
          <w:szCs w:val="20"/>
          <w:u w:color="000000"/>
          <w:lang w:eastAsia="ru-RU" w:bidi="ru-RU"/>
        </w:rPr>
      </w:pPr>
    </w:p>
    <w:p w:rsidR="000058E7" w:rsidRPr="00341E40" w:rsidRDefault="000058E7" w:rsidP="00442CE6">
      <w:pPr>
        <w:pStyle w:val="ac"/>
        <w:jc w:val="center"/>
        <w:rPr>
          <w:rFonts w:ascii="Times New Roman" w:hAnsi="Times New Roman" w:cs="Times New Roman"/>
          <w:b/>
          <w:bCs/>
          <w:sz w:val="18"/>
          <w:szCs w:val="21"/>
          <w:lang w:eastAsia="ru-RU" w:bidi="ru-RU"/>
        </w:rPr>
      </w:pPr>
      <w:r w:rsidRPr="00341E40">
        <w:rPr>
          <w:rFonts w:ascii="Times New Roman" w:hAnsi="Times New Roman" w:cs="Times New Roman"/>
          <w:b/>
          <w:sz w:val="18"/>
          <w:szCs w:val="21"/>
          <w:u w:color="000000"/>
          <w:lang w:eastAsia="ru-RU" w:bidi="ru-RU"/>
        </w:rPr>
        <w:lastRenderedPageBreak/>
        <w:t>ПОЛОЖЕНИЕ</w:t>
      </w:r>
    </w:p>
    <w:p w:rsidR="000058E7" w:rsidRPr="00341E40" w:rsidRDefault="000058E7" w:rsidP="00442CE6">
      <w:pPr>
        <w:pStyle w:val="ac"/>
        <w:jc w:val="center"/>
        <w:rPr>
          <w:rFonts w:ascii="Times New Roman" w:hAnsi="Times New Roman" w:cs="Times New Roman"/>
          <w:b/>
          <w:bCs/>
          <w:sz w:val="18"/>
          <w:szCs w:val="21"/>
          <w:lang w:eastAsia="ru-RU" w:bidi="ru-RU"/>
        </w:rPr>
      </w:pPr>
      <w:bookmarkStart w:id="2" w:name="bookmark1"/>
      <w:r w:rsidRPr="00341E40">
        <w:rPr>
          <w:rFonts w:ascii="Times New Roman" w:hAnsi="Times New Roman" w:cs="Times New Roman"/>
          <w:b/>
          <w:sz w:val="18"/>
          <w:szCs w:val="21"/>
          <w:u w:color="000000"/>
          <w:lang w:eastAsia="ru-RU" w:bidi="ru-RU"/>
        </w:rPr>
        <w:t>О КОМИССИИ ПО ПРОВЕДЕНИЮ АУКЦИОНА НА ПРАВО ЗАКЛЮЧЕНИЯ ДОГОВОРА НА РАЗМЕЩЕНИЕ НЕСТАЦИОНАРНОГО ТОРГОВОГО ОБЪЕКТА НА</w:t>
      </w:r>
      <w:bookmarkEnd w:id="2"/>
    </w:p>
    <w:p w:rsidR="000058E7" w:rsidRPr="00341E40" w:rsidRDefault="000058E7" w:rsidP="00442CE6">
      <w:pPr>
        <w:pStyle w:val="ac"/>
        <w:jc w:val="center"/>
        <w:rPr>
          <w:rFonts w:ascii="Times New Roman" w:hAnsi="Times New Roman" w:cs="Times New Roman"/>
          <w:b/>
          <w:bCs/>
          <w:sz w:val="18"/>
          <w:szCs w:val="21"/>
          <w:lang w:eastAsia="ru-RU" w:bidi="ru-RU"/>
        </w:rPr>
      </w:pPr>
      <w:r w:rsidRPr="00341E40">
        <w:rPr>
          <w:rFonts w:ascii="Times New Roman" w:hAnsi="Times New Roman" w:cs="Times New Roman"/>
          <w:b/>
          <w:sz w:val="18"/>
          <w:szCs w:val="21"/>
          <w:u w:color="000000"/>
          <w:lang w:eastAsia="ru-RU" w:bidi="ru-RU"/>
        </w:rPr>
        <w:t xml:space="preserve">ТЕРРИТОРИИ </w:t>
      </w:r>
      <w:r w:rsidR="00442CE6" w:rsidRPr="00341E40">
        <w:rPr>
          <w:rFonts w:ascii="Times New Roman" w:hAnsi="Times New Roman" w:cs="Times New Roman"/>
          <w:b/>
          <w:sz w:val="18"/>
          <w:szCs w:val="21"/>
          <w:u w:color="000000"/>
          <w:lang w:eastAsia="ru-RU" w:bidi="ru-RU"/>
        </w:rPr>
        <w:t xml:space="preserve"> МО «ДАХОВСКОЕ СЕЛЬСКОЕ ПОСЕЛЕНИЕ»</w:t>
      </w:r>
    </w:p>
    <w:p w:rsidR="00442CE6" w:rsidRPr="00341E40" w:rsidRDefault="00442CE6" w:rsidP="000058E7">
      <w:pPr>
        <w:pStyle w:val="ac"/>
        <w:jc w:val="both"/>
        <w:rPr>
          <w:rFonts w:ascii="Times New Roman" w:hAnsi="Times New Roman" w:cs="Times New Roman"/>
          <w:sz w:val="16"/>
          <w:szCs w:val="20"/>
          <w:u w:color="000000"/>
          <w:lang w:eastAsia="ru-RU" w:bidi="ru-RU"/>
        </w:rPr>
      </w:pPr>
    </w:p>
    <w:p w:rsidR="00442CE6" w:rsidRPr="00341E40" w:rsidRDefault="00442CE6" w:rsidP="000058E7">
      <w:pPr>
        <w:pStyle w:val="ac"/>
        <w:jc w:val="both"/>
        <w:rPr>
          <w:rFonts w:ascii="Times New Roman" w:hAnsi="Times New Roman" w:cs="Times New Roman"/>
          <w:sz w:val="20"/>
          <w:szCs w:val="24"/>
          <w:u w:color="000000"/>
          <w:lang w:eastAsia="ru-RU" w:bidi="ru-RU"/>
        </w:rPr>
      </w:pPr>
    </w:p>
    <w:p w:rsidR="000058E7" w:rsidRPr="00341E40" w:rsidRDefault="00442CE6"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 xml:space="preserve">Комиссия по проведению аукциона на право размещения нестационарных торговых объектов на территории </w:t>
      </w:r>
      <w:r w:rsidRPr="00341E40">
        <w:rPr>
          <w:rFonts w:ascii="Times New Roman" w:hAnsi="Times New Roman" w:cs="Times New Roman"/>
          <w:sz w:val="20"/>
          <w:szCs w:val="24"/>
          <w:u w:color="000000"/>
          <w:lang w:eastAsia="ru-RU" w:bidi="ru-RU"/>
        </w:rPr>
        <w:t xml:space="preserve">МО «Даховское сельское поселение» </w:t>
      </w:r>
      <w:r w:rsidR="000058E7" w:rsidRPr="00341E40">
        <w:rPr>
          <w:rFonts w:ascii="Times New Roman" w:hAnsi="Times New Roman" w:cs="Times New Roman"/>
          <w:sz w:val="20"/>
          <w:szCs w:val="24"/>
          <w:u w:color="000000"/>
          <w:lang w:eastAsia="ru-RU" w:bidi="ru-RU"/>
        </w:rPr>
        <w:t>(далее - Комиссия) создается постановлением главы администрации</w:t>
      </w:r>
      <w:r w:rsidRPr="00341E40">
        <w:rPr>
          <w:rFonts w:ascii="Times New Roman" w:hAnsi="Times New Roman" w:cs="Times New Roman"/>
          <w:sz w:val="20"/>
          <w:szCs w:val="24"/>
          <w:u w:color="000000"/>
          <w:lang w:eastAsia="ru-RU" w:bidi="ru-RU"/>
        </w:rPr>
        <w:t xml:space="preserve"> МО «Даховское сельское поселение»</w:t>
      </w:r>
      <w:r w:rsidR="000058E7" w:rsidRPr="00341E40">
        <w:rPr>
          <w:rFonts w:ascii="Times New Roman" w:hAnsi="Times New Roman" w:cs="Times New Roman"/>
          <w:sz w:val="20"/>
          <w:szCs w:val="24"/>
          <w:u w:color="000000"/>
          <w:lang w:eastAsia="ru-RU" w:bidi="ru-RU"/>
        </w:rPr>
        <w:t>, которым определяется ее состав, назначается председатель Комиссии.</w:t>
      </w:r>
    </w:p>
    <w:p w:rsidR="000058E7" w:rsidRPr="00341E40" w:rsidRDefault="00442CE6"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 xml:space="preserve"> Комиссия создается с целью проведения аукциона на право заключения договора на размещение нестационарных торговых объектов на территории</w:t>
      </w:r>
      <w:r w:rsidRPr="00341E40">
        <w:rPr>
          <w:rFonts w:ascii="Times New Roman" w:hAnsi="Times New Roman" w:cs="Times New Roman"/>
          <w:sz w:val="20"/>
          <w:szCs w:val="24"/>
          <w:u w:color="000000"/>
          <w:lang w:eastAsia="ru-RU" w:bidi="ru-RU"/>
        </w:rPr>
        <w:t xml:space="preserve"> МО «Даховское сельское поселение»</w:t>
      </w:r>
      <w:r w:rsidR="000058E7" w:rsidRPr="00341E40">
        <w:rPr>
          <w:rFonts w:ascii="Times New Roman" w:hAnsi="Times New Roman" w:cs="Times New Roman"/>
          <w:sz w:val="20"/>
          <w:szCs w:val="24"/>
          <w:u w:color="000000"/>
          <w:lang w:eastAsia="ru-RU" w:bidi="ru-RU"/>
        </w:rPr>
        <w:t>, определения участников и победителя аукциона.</w:t>
      </w:r>
    </w:p>
    <w:p w:rsidR="00442CE6" w:rsidRPr="00341E40" w:rsidRDefault="000058E7" w:rsidP="00442CE6">
      <w:pPr>
        <w:suppressAutoHyphens/>
        <w:autoSpaceDN w:val="0"/>
        <w:spacing w:after="0" w:line="240" w:lineRule="auto"/>
        <w:jc w:val="both"/>
        <w:textAlignment w:val="baseline"/>
        <w:rPr>
          <w:rFonts w:ascii="Calibri" w:eastAsia="SimSun" w:hAnsi="Calibri" w:cs="F"/>
          <w:kern w:val="3"/>
          <w:sz w:val="16"/>
        </w:rPr>
      </w:pPr>
      <w:r w:rsidRPr="00341E40">
        <w:rPr>
          <w:rFonts w:ascii="Times New Roman" w:hAnsi="Times New Roman" w:cs="Times New Roman"/>
          <w:sz w:val="20"/>
          <w:szCs w:val="20"/>
          <w:u w:color="000000"/>
          <w:lang w:eastAsia="ru-RU" w:bidi="ru-RU"/>
        </w:rPr>
        <w:t xml:space="preserve"> </w:t>
      </w:r>
      <w:r w:rsidR="00442CE6" w:rsidRPr="00341E40">
        <w:rPr>
          <w:rFonts w:ascii="Times New Roman" w:hAnsi="Times New Roman" w:cs="Times New Roman"/>
          <w:sz w:val="20"/>
          <w:szCs w:val="20"/>
          <w:u w:color="000000"/>
          <w:lang w:eastAsia="ru-RU" w:bidi="ru-RU"/>
        </w:rPr>
        <w:t xml:space="preserve">          </w:t>
      </w:r>
      <w:r w:rsidRPr="00341E40">
        <w:rPr>
          <w:rFonts w:ascii="Times New Roman" w:hAnsi="Times New Roman" w:cs="Times New Roman"/>
          <w:sz w:val="20"/>
          <w:szCs w:val="20"/>
          <w:u w:color="000000"/>
          <w:lang w:eastAsia="ru-RU" w:bidi="ru-RU"/>
        </w:rPr>
        <w:t xml:space="preserve">В своей деятельности Комиссия руководствуется Федеральным законом от 06.10.2003 </w:t>
      </w:r>
      <w:r w:rsidRPr="00341E40">
        <w:rPr>
          <w:rFonts w:ascii="Times New Roman" w:hAnsi="Times New Roman" w:cs="Times New Roman"/>
          <w:sz w:val="20"/>
          <w:szCs w:val="20"/>
          <w:u w:color="000000"/>
          <w:lang w:val="en-US" w:bidi="en-US"/>
        </w:rPr>
        <w:t>N</w:t>
      </w:r>
      <w:r w:rsidRPr="00341E40">
        <w:rPr>
          <w:rFonts w:ascii="Times New Roman" w:hAnsi="Times New Roman" w:cs="Times New Roman"/>
          <w:sz w:val="20"/>
          <w:szCs w:val="20"/>
          <w:u w:color="000000"/>
          <w:lang w:bidi="en-US"/>
        </w:rPr>
        <w:t xml:space="preserve"> </w:t>
      </w:r>
      <w:r w:rsidRPr="00341E40">
        <w:rPr>
          <w:rFonts w:ascii="Times New Roman" w:hAnsi="Times New Roman" w:cs="Times New Roman"/>
          <w:sz w:val="20"/>
          <w:szCs w:val="20"/>
          <w:u w:color="000000"/>
          <w:lang w:eastAsia="ru-RU" w:bidi="ru-RU"/>
        </w:rPr>
        <w:t>131-ФЗ "Об общих принципах организации местного самоуправления в Российской Федерации</w:t>
      </w:r>
      <w:r w:rsidRPr="00341E40">
        <w:rPr>
          <w:rFonts w:ascii="Times New Roman" w:hAnsi="Times New Roman" w:cs="Times New Roman"/>
          <w:sz w:val="16"/>
          <w:szCs w:val="20"/>
          <w:u w:color="000000"/>
          <w:lang w:eastAsia="ru-RU" w:bidi="ru-RU"/>
        </w:rPr>
        <w:t xml:space="preserve">", </w:t>
      </w:r>
      <w:r w:rsidR="00442CE6" w:rsidRPr="00341E40">
        <w:rPr>
          <w:rFonts w:ascii="Times New Roman" w:eastAsia="Times New Roman" w:hAnsi="Times New Roman" w:cs="Times New Roman"/>
          <w:color w:val="000000"/>
          <w:kern w:val="3"/>
          <w:sz w:val="20"/>
          <w:szCs w:val="28"/>
          <w:lang w:eastAsia="ar-SA"/>
        </w:rPr>
        <w:t>от 28 декабря 2009 г. № 381-ФЗ «Об основах государственного регулирования торговой деятельности в Российской Федерации», Приказом Минэкономразвития РА от 21.12.2010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Распоряжением Правительства Российской Федерации от 30.01.2021 № 208-р, Федеральным законом от 24.07.2007 г. № 209-ФЗ «О развитии малого и среднего предпринимательства в Российской Федерации», Положения «Об утверждении Порядка размещения нестационарных и мобильных торговых объектов на территории муниципального образования «Даховское сельское поселение» утвержденного  Постановлением администрации МО «Даховское сельское поселение» от 31.01.2022 № 16</w:t>
      </w:r>
      <w:r w:rsidR="00B821D8" w:rsidRPr="00341E40">
        <w:rPr>
          <w:rFonts w:ascii="Times New Roman" w:eastAsia="Times New Roman" w:hAnsi="Times New Roman" w:cs="Times New Roman"/>
          <w:color w:val="000000"/>
          <w:kern w:val="3"/>
          <w:sz w:val="20"/>
          <w:szCs w:val="28"/>
          <w:lang w:eastAsia="ar-SA"/>
        </w:rPr>
        <w:t>.</w:t>
      </w:r>
    </w:p>
    <w:p w:rsidR="000058E7" w:rsidRPr="00341E40" w:rsidRDefault="000058E7" w:rsidP="00442CE6">
      <w:pPr>
        <w:pStyle w:val="ac"/>
        <w:jc w:val="both"/>
        <w:rPr>
          <w:rFonts w:ascii="Times New Roman" w:eastAsia="Courier New" w:hAnsi="Times New Roman" w:cs="Times New Roman"/>
          <w:sz w:val="20"/>
          <w:szCs w:val="24"/>
          <w:lang w:eastAsia="ru-RU" w:bidi="ru-RU"/>
        </w:rPr>
      </w:pP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Комиссия собирается по мере необходимости.</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2.</w:t>
      </w:r>
      <w:bookmarkStart w:id="3" w:name="bookmark2"/>
      <w:r w:rsidRPr="00341E40">
        <w:rPr>
          <w:rFonts w:ascii="Times New Roman" w:hAnsi="Times New Roman" w:cs="Times New Roman"/>
          <w:sz w:val="20"/>
          <w:szCs w:val="24"/>
          <w:u w:color="000000"/>
          <w:lang w:eastAsia="ru-RU" w:bidi="ru-RU"/>
        </w:rPr>
        <w:t xml:space="preserve"> Основные функции Комиссии</w:t>
      </w:r>
      <w:bookmarkEnd w:id="3"/>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2.1 Комиссией при проведении аукциона осуществляются следующие функции: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назначение аукциониста из числа членов аукционной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рассмотрение заявок на участие в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отбор участников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ведение протокола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иные полномочия, предусмотренные законодательством Российской Федерации.</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3.</w:t>
      </w:r>
      <w:bookmarkStart w:id="4" w:name="bookmark3"/>
      <w:r w:rsidRPr="00341E40">
        <w:rPr>
          <w:rFonts w:ascii="Times New Roman" w:hAnsi="Times New Roman" w:cs="Times New Roman"/>
          <w:sz w:val="20"/>
          <w:szCs w:val="24"/>
          <w:u w:color="000000"/>
          <w:lang w:eastAsia="ru-RU" w:bidi="ru-RU"/>
        </w:rPr>
        <w:t xml:space="preserve"> Организация работы Комиссии</w:t>
      </w:r>
      <w:bookmarkEnd w:id="4"/>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Работой Комиссии руководит председатель.</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Решения Комиссии принимаются большинством голосов присутствующих на ее заседании членов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Решения Комиссии оформляются в виде протокола, который подписывается председателем и членами Комиссии.</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4.</w:t>
      </w:r>
      <w:bookmarkStart w:id="5" w:name="bookmark4"/>
      <w:r w:rsidRPr="00341E40">
        <w:rPr>
          <w:rFonts w:ascii="Times New Roman" w:hAnsi="Times New Roman" w:cs="Times New Roman"/>
          <w:sz w:val="20"/>
          <w:szCs w:val="24"/>
          <w:u w:color="000000"/>
          <w:lang w:eastAsia="ru-RU" w:bidi="ru-RU"/>
        </w:rPr>
        <w:tab/>
        <w:t>Права и обязанности членов Комиссии</w:t>
      </w:r>
      <w:bookmarkEnd w:id="5"/>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Председатель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Организует работу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Назначает аукциониста из членов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Объявляет победителя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Члены Комиссии имеют право:</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Знакомиться со всеми представленными на аукционе документами и сведениями.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Проверять документы, представленные участниками аукциона, на предмет их соответствия документации.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Выступать по вопросам повестки дня на заседаниях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Члены комиссии обязаны:</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Присутствовать на заседаниях Комиссии и принимать решения по вопросам, отнесенным к компетенции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Осуществлять рассмотрение, оценку и сопоставление заявок на участие в аукционе, допускать участников к участию в аукционе, рассмотрение, оценку и сопоставление заявок в соответствии с требованиями.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Принимать участие в определении победителя аукциона, в том числе путем обсуждения.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Выполнять в установленные сроки поручения председателя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Секретарь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Оформляет протокол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Обеспечивает сохранность всей документации, относящейся к работе Комиссии.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Обеспечивает ознакомление членов Комиссии с документами.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lastRenderedPageBreak/>
        <w:t xml:space="preserve"> Осуществляет иные действия организационно-технического характера.</w:t>
      </w:r>
    </w:p>
    <w:p w:rsidR="00B821D8" w:rsidRPr="00341E40" w:rsidRDefault="00B821D8" w:rsidP="000058E7">
      <w:pPr>
        <w:pStyle w:val="ac"/>
        <w:jc w:val="both"/>
        <w:rPr>
          <w:rFonts w:ascii="Times New Roman" w:hAnsi="Times New Roman" w:cs="Times New Roman"/>
          <w:sz w:val="20"/>
          <w:szCs w:val="24"/>
          <w:u w:color="000000"/>
          <w:lang w:eastAsia="ru-RU" w:bidi="ru-RU"/>
        </w:rPr>
      </w:pPr>
    </w:p>
    <w:p w:rsidR="00B821D8" w:rsidRPr="00341E40" w:rsidRDefault="000058E7" w:rsidP="00B821D8">
      <w:pPr>
        <w:pStyle w:val="ac"/>
        <w:jc w:val="right"/>
        <w:rPr>
          <w:rFonts w:ascii="Times New Roman" w:hAnsi="Times New Roman" w:cs="Times New Roman"/>
          <w:b/>
          <w:sz w:val="20"/>
          <w:szCs w:val="24"/>
          <w:u w:color="000000"/>
          <w:lang w:eastAsia="ru-RU" w:bidi="ru-RU"/>
        </w:rPr>
      </w:pPr>
      <w:r w:rsidRPr="00341E40">
        <w:rPr>
          <w:rFonts w:ascii="Times New Roman" w:hAnsi="Times New Roman" w:cs="Times New Roman"/>
          <w:b/>
          <w:sz w:val="20"/>
          <w:szCs w:val="24"/>
          <w:u w:color="000000"/>
          <w:lang w:eastAsia="ru-RU" w:bidi="ru-RU"/>
        </w:rPr>
        <w:t xml:space="preserve">Приложение </w:t>
      </w:r>
      <w:r w:rsidRPr="00341E40">
        <w:rPr>
          <w:rFonts w:ascii="Times New Roman" w:hAnsi="Times New Roman" w:cs="Times New Roman"/>
          <w:b/>
          <w:sz w:val="20"/>
          <w:szCs w:val="24"/>
          <w:u w:color="000000"/>
          <w:lang w:val="en-US" w:bidi="en-US"/>
        </w:rPr>
        <w:t>N</w:t>
      </w:r>
      <w:r w:rsidRPr="00341E40">
        <w:rPr>
          <w:rFonts w:ascii="Times New Roman" w:hAnsi="Times New Roman" w:cs="Times New Roman"/>
          <w:b/>
          <w:sz w:val="20"/>
          <w:szCs w:val="24"/>
          <w:u w:color="000000"/>
          <w:lang w:bidi="en-US"/>
        </w:rPr>
        <w:t xml:space="preserve"> </w:t>
      </w:r>
      <w:r w:rsidRPr="00341E40">
        <w:rPr>
          <w:rFonts w:ascii="Times New Roman" w:hAnsi="Times New Roman" w:cs="Times New Roman"/>
          <w:b/>
          <w:sz w:val="20"/>
          <w:szCs w:val="24"/>
          <w:u w:color="000000"/>
          <w:lang w:eastAsia="ru-RU" w:bidi="ru-RU"/>
        </w:rPr>
        <w:t>2 к постановлению</w:t>
      </w:r>
    </w:p>
    <w:p w:rsidR="000058E7" w:rsidRPr="00341E40" w:rsidRDefault="000058E7" w:rsidP="00B821D8">
      <w:pPr>
        <w:pStyle w:val="ac"/>
        <w:jc w:val="right"/>
        <w:rPr>
          <w:rFonts w:ascii="Times New Roman" w:hAnsi="Times New Roman" w:cs="Times New Roman"/>
          <w:b/>
          <w:bCs/>
          <w:sz w:val="20"/>
          <w:szCs w:val="24"/>
          <w:lang w:eastAsia="ru-RU" w:bidi="ru-RU"/>
        </w:rPr>
      </w:pPr>
      <w:r w:rsidRPr="00341E40">
        <w:rPr>
          <w:rFonts w:ascii="Times New Roman" w:hAnsi="Times New Roman" w:cs="Times New Roman"/>
          <w:b/>
          <w:sz w:val="20"/>
          <w:szCs w:val="24"/>
          <w:u w:color="000000"/>
          <w:lang w:eastAsia="ru-RU" w:bidi="ru-RU"/>
        </w:rPr>
        <w:t xml:space="preserve">администрации </w:t>
      </w:r>
      <w:r w:rsidR="00B821D8" w:rsidRPr="00341E40">
        <w:rPr>
          <w:rFonts w:ascii="Times New Roman" w:hAnsi="Times New Roman" w:cs="Times New Roman"/>
          <w:b/>
          <w:sz w:val="20"/>
          <w:szCs w:val="24"/>
          <w:u w:color="000000"/>
          <w:lang w:eastAsia="ru-RU" w:bidi="ru-RU"/>
        </w:rPr>
        <w:t>МО «Даховское сельское поселение»</w:t>
      </w:r>
    </w:p>
    <w:p w:rsidR="00B821D8" w:rsidRPr="00341E40" w:rsidRDefault="00B821D8" w:rsidP="000058E7">
      <w:pPr>
        <w:pStyle w:val="ac"/>
        <w:jc w:val="both"/>
        <w:rPr>
          <w:rFonts w:ascii="Times New Roman" w:hAnsi="Times New Roman" w:cs="Times New Roman"/>
          <w:sz w:val="20"/>
          <w:szCs w:val="24"/>
          <w:u w:color="000000"/>
          <w:lang w:eastAsia="ru-RU" w:bidi="ru-RU"/>
        </w:rPr>
      </w:pPr>
      <w:bookmarkStart w:id="6" w:name="bookmark5"/>
    </w:p>
    <w:p w:rsidR="000058E7" w:rsidRPr="00341E40" w:rsidRDefault="000058E7" w:rsidP="00B821D8">
      <w:pPr>
        <w:pStyle w:val="ac"/>
        <w:jc w:val="center"/>
        <w:rPr>
          <w:rFonts w:ascii="Times New Roman" w:hAnsi="Times New Roman" w:cs="Times New Roman"/>
          <w:b/>
          <w:bCs/>
          <w:sz w:val="20"/>
          <w:szCs w:val="24"/>
          <w:lang w:eastAsia="ru-RU" w:bidi="ru-RU"/>
        </w:rPr>
      </w:pPr>
      <w:r w:rsidRPr="00341E40">
        <w:rPr>
          <w:rFonts w:ascii="Times New Roman" w:hAnsi="Times New Roman" w:cs="Times New Roman"/>
          <w:b/>
          <w:sz w:val="20"/>
          <w:szCs w:val="24"/>
          <w:u w:color="000000"/>
          <w:lang w:eastAsia="ru-RU" w:bidi="ru-RU"/>
        </w:rPr>
        <w:t>КОМИССИИ ПО ПРОВЕДЕНИЮ АУКЦИОНА НА ПРАВО ЗАКЛЮЧЕНИЯ ДОГОВОРА НА РАЗМЕЩЕНИЕ НЕСТАЦИОНАРНЫХ ТОРГОВЫХ ОБЪЕКТОВ НА ТЕРРИТОРИИ</w:t>
      </w:r>
      <w:bookmarkEnd w:id="6"/>
    </w:p>
    <w:p w:rsidR="00B821D8" w:rsidRPr="00341E40" w:rsidRDefault="00B821D8" w:rsidP="00B821D8">
      <w:pPr>
        <w:pStyle w:val="ac"/>
        <w:jc w:val="center"/>
        <w:rPr>
          <w:rFonts w:ascii="Times New Roman" w:hAnsi="Times New Roman" w:cs="Times New Roman"/>
          <w:b/>
          <w:sz w:val="20"/>
          <w:szCs w:val="24"/>
          <w:u w:color="000000"/>
          <w:lang w:eastAsia="ru-RU" w:bidi="ru-RU"/>
        </w:rPr>
      </w:pPr>
      <w:r w:rsidRPr="00341E40">
        <w:rPr>
          <w:rFonts w:ascii="Times New Roman" w:hAnsi="Times New Roman" w:cs="Times New Roman"/>
          <w:b/>
          <w:sz w:val="20"/>
          <w:szCs w:val="24"/>
          <w:u w:color="000000"/>
          <w:lang w:eastAsia="ru-RU" w:bidi="ru-RU"/>
        </w:rPr>
        <w:t>«МО ДАХОВСКОЕ СЕЛЬСКОЕ ПОСЕЛЕНИЕ»</w:t>
      </w:r>
    </w:p>
    <w:p w:rsidR="00B821D8" w:rsidRPr="00341E40" w:rsidRDefault="00B821D8" w:rsidP="00B821D8">
      <w:pPr>
        <w:pStyle w:val="ac"/>
        <w:jc w:val="center"/>
        <w:rPr>
          <w:rFonts w:ascii="Times New Roman" w:hAnsi="Times New Roman" w:cs="Times New Roman"/>
          <w:sz w:val="20"/>
          <w:szCs w:val="24"/>
          <w:u w:color="000000"/>
          <w:lang w:eastAsia="ru-RU" w:bidi="ru-RU"/>
        </w:rPr>
      </w:pPr>
    </w:p>
    <w:p w:rsidR="000058E7" w:rsidRPr="00341E40" w:rsidRDefault="00B821D8"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Галушков Д.К. </w:t>
      </w:r>
      <w:r w:rsidR="000058E7" w:rsidRPr="00341E40">
        <w:rPr>
          <w:rFonts w:ascii="Times New Roman" w:hAnsi="Times New Roman" w:cs="Times New Roman"/>
          <w:sz w:val="20"/>
          <w:szCs w:val="24"/>
          <w:u w:color="000000"/>
          <w:lang w:eastAsia="ru-RU" w:bidi="ru-RU"/>
        </w:rPr>
        <w:t>- заместитель главы администрации</w:t>
      </w:r>
      <w:r w:rsidRPr="00341E40">
        <w:rPr>
          <w:rFonts w:ascii="Times New Roman" w:hAnsi="Times New Roman" w:cs="Times New Roman"/>
          <w:sz w:val="20"/>
          <w:szCs w:val="24"/>
          <w:u w:color="000000"/>
          <w:lang w:eastAsia="ru-RU" w:bidi="ru-RU"/>
        </w:rPr>
        <w:t xml:space="preserve"> МО</w:t>
      </w:r>
      <w:r w:rsidR="00D669CF">
        <w:rPr>
          <w:rFonts w:ascii="Times New Roman" w:hAnsi="Times New Roman" w:cs="Times New Roman"/>
          <w:sz w:val="20"/>
          <w:szCs w:val="24"/>
          <w:u w:color="000000"/>
          <w:lang w:eastAsia="ru-RU" w:bidi="ru-RU"/>
        </w:rPr>
        <w:t xml:space="preserve"> «Даховское сельское поселение»</w:t>
      </w:r>
      <w:r w:rsidR="000058E7" w:rsidRPr="00341E40">
        <w:rPr>
          <w:rFonts w:ascii="Times New Roman" w:hAnsi="Times New Roman" w:cs="Times New Roman"/>
          <w:sz w:val="20"/>
          <w:szCs w:val="24"/>
          <w:u w:color="000000"/>
          <w:lang w:eastAsia="ru-RU" w:bidi="ru-RU"/>
        </w:rPr>
        <w:t>, председатель комиссии;</w:t>
      </w:r>
    </w:p>
    <w:p w:rsidR="00B821D8" w:rsidRPr="00341E40" w:rsidRDefault="00B821D8" w:rsidP="000058E7">
      <w:pPr>
        <w:pStyle w:val="ac"/>
        <w:jc w:val="both"/>
        <w:rPr>
          <w:rFonts w:ascii="Times New Roman" w:hAnsi="Times New Roman" w:cs="Times New Roman"/>
          <w:sz w:val="20"/>
          <w:szCs w:val="24"/>
          <w:u w:color="000000"/>
          <w:lang w:eastAsia="ru-RU" w:bidi="ru-RU"/>
        </w:rPr>
      </w:pPr>
      <w:r w:rsidRPr="00341E40">
        <w:rPr>
          <w:rFonts w:ascii="Times New Roman" w:hAnsi="Times New Roman" w:cs="Times New Roman"/>
          <w:sz w:val="20"/>
          <w:szCs w:val="24"/>
          <w:u w:color="000000"/>
          <w:lang w:eastAsia="ru-RU" w:bidi="ru-RU"/>
        </w:rPr>
        <w:t>Чеусова Людмила Владимировна –</w:t>
      </w:r>
      <w:r w:rsidR="000058E7" w:rsidRPr="00341E40">
        <w:rPr>
          <w:rFonts w:ascii="Times New Roman" w:hAnsi="Times New Roman" w:cs="Times New Roman"/>
          <w:sz w:val="20"/>
          <w:szCs w:val="24"/>
          <w:u w:color="000000"/>
          <w:lang w:eastAsia="ru-RU" w:bidi="ru-RU"/>
        </w:rPr>
        <w:t xml:space="preserve"> </w:t>
      </w:r>
      <w:r w:rsidRPr="00341E40">
        <w:rPr>
          <w:rFonts w:ascii="Times New Roman" w:hAnsi="Times New Roman" w:cs="Times New Roman"/>
          <w:sz w:val="20"/>
          <w:szCs w:val="24"/>
          <w:u w:color="000000"/>
          <w:lang w:eastAsia="ru-RU" w:bidi="ru-RU"/>
        </w:rPr>
        <w:t>специалист по общим вопросам – секретарь комиссии</w:t>
      </w:r>
    </w:p>
    <w:p w:rsidR="00B821D8" w:rsidRPr="00341E40" w:rsidRDefault="00B821D8" w:rsidP="00B821D8">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Члены комиссии:</w:t>
      </w:r>
    </w:p>
    <w:p w:rsidR="00B821D8" w:rsidRPr="00341E40" w:rsidRDefault="00B821D8" w:rsidP="000058E7">
      <w:pPr>
        <w:pStyle w:val="ac"/>
        <w:jc w:val="both"/>
        <w:rPr>
          <w:rFonts w:ascii="Times New Roman" w:hAnsi="Times New Roman" w:cs="Times New Roman"/>
          <w:sz w:val="20"/>
          <w:szCs w:val="24"/>
          <w:u w:color="000000"/>
          <w:lang w:eastAsia="ru-RU" w:bidi="ru-RU"/>
        </w:rPr>
      </w:pPr>
      <w:r w:rsidRPr="00341E40">
        <w:rPr>
          <w:rFonts w:ascii="Times New Roman" w:hAnsi="Times New Roman" w:cs="Times New Roman"/>
          <w:sz w:val="20"/>
          <w:szCs w:val="24"/>
          <w:u w:color="000000"/>
          <w:lang w:eastAsia="ru-RU" w:bidi="ru-RU"/>
        </w:rPr>
        <w:t>Золотова Татьяна Михайловна –</w:t>
      </w:r>
      <w:r w:rsidR="000058E7" w:rsidRPr="00341E40">
        <w:rPr>
          <w:rFonts w:ascii="Times New Roman" w:hAnsi="Times New Roman" w:cs="Times New Roman"/>
          <w:sz w:val="20"/>
          <w:szCs w:val="24"/>
          <w:u w:color="000000"/>
          <w:lang w:eastAsia="ru-RU" w:bidi="ru-RU"/>
        </w:rPr>
        <w:t xml:space="preserve"> </w:t>
      </w:r>
      <w:r w:rsidRPr="00341E40">
        <w:rPr>
          <w:rFonts w:ascii="Times New Roman" w:hAnsi="Times New Roman" w:cs="Times New Roman"/>
          <w:sz w:val="20"/>
          <w:szCs w:val="24"/>
          <w:u w:color="000000"/>
          <w:lang w:eastAsia="ru-RU" w:bidi="ru-RU"/>
        </w:rPr>
        <w:t xml:space="preserve">главный специалист по землеустройству – член комиссии. </w:t>
      </w:r>
      <w:r w:rsidR="000058E7" w:rsidRPr="00341E40">
        <w:rPr>
          <w:rFonts w:ascii="Times New Roman" w:hAnsi="Times New Roman" w:cs="Times New Roman"/>
          <w:sz w:val="20"/>
          <w:szCs w:val="24"/>
          <w:u w:color="000000"/>
          <w:lang w:eastAsia="ru-RU" w:bidi="ru-RU"/>
        </w:rPr>
        <w:t xml:space="preserve">Климова </w:t>
      </w:r>
      <w:r w:rsidRPr="00341E40">
        <w:rPr>
          <w:rFonts w:ascii="Times New Roman" w:hAnsi="Times New Roman" w:cs="Times New Roman"/>
          <w:sz w:val="20"/>
          <w:szCs w:val="24"/>
          <w:u w:color="000000"/>
          <w:lang w:eastAsia="ru-RU" w:bidi="ru-RU"/>
        </w:rPr>
        <w:t xml:space="preserve">Светлана Николаевна </w:t>
      </w:r>
      <w:r w:rsidR="000058E7" w:rsidRPr="00341E40">
        <w:rPr>
          <w:rFonts w:ascii="Times New Roman" w:hAnsi="Times New Roman" w:cs="Times New Roman"/>
          <w:sz w:val="20"/>
          <w:szCs w:val="24"/>
          <w:u w:color="000000"/>
          <w:lang w:eastAsia="ru-RU" w:bidi="ru-RU"/>
        </w:rPr>
        <w:t xml:space="preserve">- специалист </w:t>
      </w:r>
      <w:r w:rsidRPr="00341E40">
        <w:rPr>
          <w:rFonts w:ascii="Times New Roman" w:hAnsi="Times New Roman" w:cs="Times New Roman"/>
          <w:sz w:val="20"/>
          <w:szCs w:val="24"/>
          <w:u w:color="000000"/>
          <w:lang w:eastAsia="ru-RU" w:bidi="ru-RU"/>
        </w:rPr>
        <w:t>финансового отдела.</w:t>
      </w:r>
    </w:p>
    <w:p w:rsidR="00B821D8" w:rsidRPr="00341E40" w:rsidRDefault="00B821D8" w:rsidP="000058E7">
      <w:pPr>
        <w:pStyle w:val="ac"/>
        <w:jc w:val="both"/>
        <w:rPr>
          <w:rFonts w:ascii="Times New Roman" w:hAnsi="Times New Roman" w:cs="Times New Roman"/>
          <w:sz w:val="20"/>
          <w:szCs w:val="24"/>
          <w:u w:color="000000"/>
          <w:lang w:eastAsia="ru-RU" w:bidi="ru-RU"/>
        </w:rPr>
      </w:pPr>
    </w:p>
    <w:p w:rsidR="00B821D8" w:rsidRPr="00341E40" w:rsidRDefault="000058E7" w:rsidP="00B821D8">
      <w:pPr>
        <w:pStyle w:val="ac"/>
        <w:jc w:val="right"/>
        <w:rPr>
          <w:rFonts w:ascii="Times New Roman" w:hAnsi="Times New Roman" w:cs="Times New Roman"/>
          <w:b/>
          <w:sz w:val="20"/>
          <w:szCs w:val="24"/>
          <w:u w:color="000000"/>
          <w:lang w:eastAsia="ru-RU" w:bidi="ru-RU"/>
        </w:rPr>
      </w:pPr>
      <w:r w:rsidRPr="00341E40">
        <w:rPr>
          <w:rFonts w:ascii="Times New Roman" w:hAnsi="Times New Roman" w:cs="Times New Roman"/>
          <w:b/>
          <w:sz w:val="20"/>
          <w:szCs w:val="24"/>
          <w:u w:color="000000"/>
          <w:lang w:eastAsia="ru-RU" w:bidi="ru-RU"/>
        </w:rPr>
        <w:t xml:space="preserve">Приложение </w:t>
      </w:r>
      <w:r w:rsidRPr="00341E40">
        <w:rPr>
          <w:rFonts w:ascii="Times New Roman" w:hAnsi="Times New Roman" w:cs="Times New Roman"/>
          <w:b/>
          <w:sz w:val="20"/>
          <w:szCs w:val="24"/>
          <w:u w:color="000000"/>
          <w:lang w:val="en-US" w:bidi="en-US"/>
        </w:rPr>
        <w:t>N</w:t>
      </w:r>
      <w:r w:rsidRPr="00341E40">
        <w:rPr>
          <w:rFonts w:ascii="Times New Roman" w:hAnsi="Times New Roman" w:cs="Times New Roman"/>
          <w:b/>
          <w:sz w:val="20"/>
          <w:szCs w:val="24"/>
          <w:u w:color="000000"/>
          <w:lang w:bidi="en-US"/>
        </w:rPr>
        <w:t xml:space="preserve"> </w:t>
      </w:r>
      <w:r w:rsidRPr="00341E40">
        <w:rPr>
          <w:rFonts w:ascii="Times New Roman" w:hAnsi="Times New Roman" w:cs="Times New Roman"/>
          <w:b/>
          <w:sz w:val="20"/>
          <w:szCs w:val="24"/>
          <w:u w:color="000000"/>
          <w:lang w:eastAsia="ru-RU" w:bidi="ru-RU"/>
        </w:rPr>
        <w:t>3 к постановлению администрации</w:t>
      </w:r>
    </w:p>
    <w:p w:rsidR="000058E7" w:rsidRPr="00341E40" w:rsidRDefault="000058E7" w:rsidP="00B821D8">
      <w:pPr>
        <w:pStyle w:val="ac"/>
        <w:jc w:val="right"/>
        <w:rPr>
          <w:rFonts w:ascii="Times New Roman" w:eastAsia="Courier New" w:hAnsi="Times New Roman" w:cs="Times New Roman"/>
          <w:b/>
          <w:sz w:val="20"/>
          <w:szCs w:val="24"/>
          <w:lang w:eastAsia="ru-RU" w:bidi="ru-RU"/>
        </w:rPr>
      </w:pPr>
      <w:r w:rsidRPr="00341E40">
        <w:rPr>
          <w:rFonts w:ascii="Times New Roman" w:hAnsi="Times New Roman" w:cs="Times New Roman"/>
          <w:b/>
          <w:sz w:val="20"/>
          <w:szCs w:val="24"/>
          <w:u w:color="000000"/>
          <w:lang w:eastAsia="ru-RU" w:bidi="ru-RU"/>
        </w:rPr>
        <w:t xml:space="preserve"> </w:t>
      </w:r>
      <w:r w:rsidR="00B821D8" w:rsidRPr="00341E40">
        <w:rPr>
          <w:rFonts w:ascii="Times New Roman" w:hAnsi="Times New Roman" w:cs="Times New Roman"/>
          <w:b/>
          <w:sz w:val="20"/>
          <w:szCs w:val="24"/>
          <w:u w:color="000000"/>
          <w:lang w:eastAsia="ru-RU" w:bidi="ru-RU"/>
        </w:rPr>
        <w:t>МО «Даховское сельское поселение»</w:t>
      </w:r>
    </w:p>
    <w:p w:rsidR="00B821D8" w:rsidRPr="00341E40" w:rsidRDefault="00B821D8" w:rsidP="000058E7">
      <w:pPr>
        <w:pStyle w:val="ac"/>
        <w:jc w:val="both"/>
        <w:rPr>
          <w:rFonts w:ascii="Times New Roman" w:hAnsi="Times New Roman" w:cs="Times New Roman"/>
          <w:sz w:val="20"/>
          <w:szCs w:val="24"/>
          <w:u w:color="000000"/>
          <w:lang w:eastAsia="ru-RU" w:bidi="ru-RU"/>
        </w:rPr>
      </w:pPr>
    </w:p>
    <w:p w:rsidR="000058E7" w:rsidRPr="00341E40" w:rsidRDefault="000058E7" w:rsidP="00B821D8">
      <w:pPr>
        <w:pStyle w:val="ac"/>
        <w:jc w:val="center"/>
        <w:rPr>
          <w:rFonts w:ascii="Times New Roman" w:hAnsi="Times New Roman" w:cs="Times New Roman"/>
          <w:b/>
          <w:bCs/>
          <w:sz w:val="20"/>
          <w:szCs w:val="24"/>
          <w:lang w:eastAsia="ru-RU" w:bidi="ru-RU"/>
        </w:rPr>
      </w:pPr>
      <w:r w:rsidRPr="00341E40">
        <w:rPr>
          <w:rFonts w:ascii="Times New Roman" w:hAnsi="Times New Roman" w:cs="Times New Roman"/>
          <w:b/>
          <w:sz w:val="20"/>
          <w:szCs w:val="24"/>
          <w:u w:color="000000"/>
          <w:lang w:eastAsia="ru-RU" w:bidi="ru-RU"/>
        </w:rPr>
        <w:t xml:space="preserve">ПОРЯДОК </w:t>
      </w:r>
      <w:bookmarkStart w:id="7" w:name="bookmark6"/>
      <w:r w:rsidRPr="00341E40">
        <w:rPr>
          <w:rFonts w:ascii="Times New Roman" w:hAnsi="Times New Roman" w:cs="Times New Roman"/>
          <w:b/>
          <w:sz w:val="20"/>
          <w:szCs w:val="24"/>
          <w:u w:color="000000"/>
          <w:lang w:eastAsia="ru-RU" w:bidi="ru-RU"/>
        </w:rPr>
        <w:t xml:space="preserve">ПРОВЕДЕНИЯ АУКЦИОНА НА ПРАВО ЗАКЛЮЧЕНИЯ ДОГОВОРА НА РАЗМЕЩЕНИЕ НЕСТАЦИОНАРНОГО ТОРГОВОГО ОБЪЕКТА НА ТЕРРИТОРИИ </w:t>
      </w:r>
      <w:r w:rsidR="00891C33" w:rsidRPr="00341E40">
        <w:rPr>
          <w:rFonts w:ascii="Times New Roman" w:hAnsi="Times New Roman" w:cs="Times New Roman"/>
          <w:b/>
          <w:sz w:val="20"/>
          <w:szCs w:val="24"/>
          <w:u w:color="000000"/>
          <w:lang w:eastAsia="ru-RU" w:bidi="ru-RU"/>
        </w:rPr>
        <w:t xml:space="preserve">МО «ДАХОВСКОЕ СЕЛЬСКОЕ ПОСЕЛЕНИЕ </w:t>
      </w:r>
      <w:r w:rsidRPr="00341E40">
        <w:rPr>
          <w:rFonts w:ascii="Times New Roman" w:hAnsi="Times New Roman" w:cs="Times New Roman"/>
          <w:b/>
          <w:sz w:val="20"/>
          <w:szCs w:val="24"/>
          <w:u w:color="000000"/>
          <w:lang w:eastAsia="ru-RU" w:bidi="ru-RU"/>
        </w:rPr>
        <w:t>(ДАЛЕЕ - ПОРЯДОК)</w:t>
      </w:r>
      <w:bookmarkEnd w:id="7"/>
    </w:p>
    <w:p w:rsidR="00891C33" w:rsidRPr="00341E40" w:rsidRDefault="00891C33" w:rsidP="000058E7">
      <w:pPr>
        <w:pStyle w:val="ac"/>
        <w:jc w:val="both"/>
        <w:rPr>
          <w:rFonts w:ascii="Times New Roman" w:hAnsi="Times New Roman" w:cs="Times New Roman"/>
          <w:b/>
          <w:bCs/>
          <w:sz w:val="20"/>
          <w:szCs w:val="24"/>
          <w:lang w:eastAsia="ru-RU" w:bidi="ru-RU"/>
        </w:rPr>
      </w:pP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1.</w:t>
      </w:r>
      <w:bookmarkStart w:id="8" w:name="bookmark7"/>
      <w:r w:rsidRPr="00341E40">
        <w:rPr>
          <w:rFonts w:ascii="Times New Roman" w:hAnsi="Times New Roman" w:cs="Times New Roman"/>
          <w:sz w:val="20"/>
          <w:szCs w:val="24"/>
          <w:u w:color="000000"/>
          <w:lang w:eastAsia="ru-RU" w:bidi="ru-RU"/>
        </w:rPr>
        <w:tab/>
        <w:t>Общие положения</w:t>
      </w:r>
      <w:bookmarkEnd w:id="8"/>
    </w:p>
    <w:p w:rsidR="000058E7" w:rsidRPr="00341E40" w:rsidRDefault="000058E7" w:rsidP="000058E7">
      <w:pPr>
        <w:pStyle w:val="ac"/>
        <w:jc w:val="both"/>
        <w:rPr>
          <w:rFonts w:ascii="Times New Roman" w:hAnsi="Times New Roman" w:cs="Times New Roman"/>
          <w:b/>
          <w:bCs/>
          <w:sz w:val="20"/>
          <w:szCs w:val="24"/>
          <w:lang w:eastAsia="ru-RU" w:bidi="ru-RU"/>
        </w:rPr>
      </w:pPr>
      <w:bookmarkStart w:id="9" w:name="bookmark8"/>
      <w:r w:rsidRPr="00341E40">
        <w:rPr>
          <w:rFonts w:ascii="Times New Roman" w:hAnsi="Times New Roman" w:cs="Times New Roman"/>
          <w:sz w:val="20"/>
          <w:szCs w:val="24"/>
          <w:u w:color="000000"/>
          <w:lang w:eastAsia="ru-RU" w:bidi="ru-RU"/>
        </w:rPr>
        <w:t>Для целей настоящего Порядка используются следующие термины и определения:</w:t>
      </w:r>
      <w:bookmarkEnd w:id="9"/>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Открытый аукцион - аукцион, победителем которого признается лицо, предложившее наиболее высокую цену на право заключения договора на размещение нестационарного торгового объекта на территории</w:t>
      </w:r>
      <w:r w:rsidR="00891C33" w:rsidRPr="00341E40">
        <w:rPr>
          <w:rFonts w:ascii="Times New Roman" w:hAnsi="Times New Roman" w:cs="Times New Roman"/>
          <w:sz w:val="20"/>
          <w:szCs w:val="24"/>
          <w:u w:color="000000"/>
          <w:lang w:eastAsia="ru-RU" w:bidi="ru-RU"/>
        </w:rPr>
        <w:t xml:space="preserve"> МО «Даховское сельское поселение»</w:t>
      </w:r>
      <w:r w:rsidRPr="00341E40">
        <w:rPr>
          <w:rFonts w:ascii="Times New Roman" w:hAnsi="Times New Roman" w:cs="Times New Roman"/>
          <w:sz w:val="20"/>
          <w:szCs w:val="24"/>
          <w:u w:color="000000"/>
          <w:lang w:eastAsia="ru-RU" w:bidi="ru-RU"/>
        </w:rPr>
        <w:t>.</w:t>
      </w:r>
    </w:p>
    <w:p w:rsidR="000058E7" w:rsidRPr="00341E40" w:rsidRDefault="000058E7" w:rsidP="00891C33">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Организатор аукциона - администрация </w:t>
      </w:r>
      <w:r w:rsidR="00891C33" w:rsidRPr="00341E40">
        <w:rPr>
          <w:rFonts w:ascii="Times New Roman" w:hAnsi="Times New Roman" w:cs="Times New Roman"/>
          <w:sz w:val="20"/>
          <w:szCs w:val="24"/>
          <w:u w:color="000000"/>
          <w:lang w:eastAsia="ru-RU" w:bidi="ru-RU"/>
        </w:rPr>
        <w:t>МО «Даховское сельское поселение»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Заявитель - любое юридическое лицо или</w:t>
      </w:r>
      <w:r w:rsidR="00EC6278">
        <w:rPr>
          <w:rFonts w:ascii="Times New Roman" w:hAnsi="Times New Roman" w:cs="Times New Roman"/>
          <w:sz w:val="20"/>
          <w:szCs w:val="24"/>
          <w:u w:color="000000"/>
          <w:lang w:eastAsia="ru-RU" w:bidi="ru-RU"/>
        </w:rPr>
        <w:t xml:space="preserve"> индивидуальный предприниматель, самозянятый.</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Документация об аукционе - документация, утвержденная Организатором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Заявка на участие в аукционе - письменное подтверждение согласия заявителя принять участие в аукционе на условиях, в срок и по форме, указанных в настоящем Порядке.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Участник аукциона - заявитель, подавший заявку на участие в аукционе и допущенный к участию в аукционе.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w:t>
      </w:r>
      <w:r w:rsidR="00891C33" w:rsidRPr="00341E40">
        <w:rPr>
          <w:rFonts w:ascii="Times New Roman" w:hAnsi="Times New Roman" w:cs="Times New Roman"/>
          <w:sz w:val="20"/>
          <w:szCs w:val="24"/>
          <w:u w:color="000000"/>
          <w:lang w:eastAsia="ru-RU" w:bidi="ru-RU"/>
        </w:rPr>
        <w:t xml:space="preserve">МО «Даховское сельское поселение» </w:t>
      </w:r>
      <w:r w:rsidRPr="00341E40">
        <w:rPr>
          <w:rFonts w:ascii="Times New Roman" w:hAnsi="Times New Roman" w:cs="Times New Roman"/>
          <w:sz w:val="20"/>
          <w:szCs w:val="24"/>
          <w:u w:color="000000"/>
          <w:lang w:eastAsia="ru-RU" w:bidi="ru-RU"/>
        </w:rPr>
        <w:t>и не уклонившийся от подписания протокола о результатах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Предмет аукциона - право заключения договора на размещение нестационарного торгового объекта на территории</w:t>
      </w:r>
      <w:r w:rsidR="00891C33" w:rsidRPr="00341E40">
        <w:rPr>
          <w:rFonts w:ascii="Times New Roman" w:hAnsi="Times New Roman" w:cs="Times New Roman"/>
          <w:sz w:val="20"/>
          <w:szCs w:val="24"/>
          <w:u w:color="000000"/>
          <w:lang w:eastAsia="ru-RU" w:bidi="ru-RU"/>
        </w:rPr>
        <w:t xml:space="preserve"> МО «Даховское сельское поселение»</w:t>
      </w:r>
      <w:r w:rsidRPr="00341E40">
        <w:rPr>
          <w:rFonts w:ascii="Times New Roman" w:hAnsi="Times New Roman" w:cs="Times New Roman"/>
          <w:sz w:val="20"/>
          <w:szCs w:val="24"/>
          <w:u w:color="000000"/>
          <w:lang w:eastAsia="ru-RU" w:bidi="ru-RU"/>
        </w:rPr>
        <w:t>.</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Комиссия по проведению аукциона на право заключения договора на размещение нестационарных торговых объектов на территории</w:t>
      </w:r>
      <w:r w:rsidR="00891C33" w:rsidRPr="00341E40">
        <w:rPr>
          <w:rFonts w:ascii="Times New Roman" w:hAnsi="Times New Roman" w:cs="Times New Roman"/>
          <w:sz w:val="20"/>
          <w:szCs w:val="24"/>
          <w:u w:color="000000"/>
          <w:lang w:eastAsia="ru-RU" w:bidi="ru-RU"/>
        </w:rPr>
        <w:t xml:space="preserve"> МО «Даховское сельское поселение»</w:t>
      </w:r>
      <w:r w:rsidRPr="00341E40">
        <w:rPr>
          <w:rFonts w:ascii="Times New Roman" w:hAnsi="Times New Roman" w:cs="Times New Roman"/>
          <w:sz w:val="20"/>
          <w:szCs w:val="24"/>
          <w:u w:color="000000"/>
          <w:lang w:eastAsia="ru-RU" w:bidi="ru-RU"/>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w:t>
      </w:r>
      <w:r w:rsidR="00891C33" w:rsidRPr="00341E40">
        <w:rPr>
          <w:rFonts w:ascii="Times New Roman" w:hAnsi="Times New Roman" w:cs="Times New Roman"/>
          <w:sz w:val="20"/>
          <w:szCs w:val="24"/>
          <w:u w:color="000000"/>
          <w:lang w:eastAsia="ru-RU" w:bidi="ru-RU"/>
        </w:rPr>
        <w:t xml:space="preserve">МО «Даховское сельское поселение» </w:t>
      </w:r>
      <w:r w:rsidRPr="00341E40">
        <w:rPr>
          <w:rFonts w:ascii="Times New Roman" w:hAnsi="Times New Roman" w:cs="Times New Roman"/>
          <w:sz w:val="20"/>
          <w:szCs w:val="24"/>
          <w:u w:color="000000"/>
          <w:lang w:eastAsia="ru-RU" w:bidi="ru-RU"/>
        </w:rPr>
        <w:t>(далее - Комиссия).</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2.</w:t>
      </w:r>
      <w:bookmarkStart w:id="10" w:name="bookmark9"/>
      <w:r w:rsidRPr="00341E40">
        <w:rPr>
          <w:rFonts w:ascii="Times New Roman" w:hAnsi="Times New Roman" w:cs="Times New Roman"/>
          <w:sz w:val="20"/>
          <w:szCs w:val="24"/>
          <w:u w:color="000000"/>
          <w:lang w:eastAsia="ru-RU" w:bidi="ru-RU"/>
        </w:rPr>
        <w:tab/>
        <w:t xml:space="preserve">Организация аукциона на право заключения договора на размещение нестационарного торгового объекта на территории </w:t>
      </w:r>
      <w:bookmarkEnd w:id="10"/>
      <w:r w:rsidR="00891C33" w:rsidRPr="00341E40">
        <w:rPr>
          <w:rFonts w:ascii="Times New Roman" w:hAnsi="Times New Roman" w:cs="Times New Roman"/>
          <w:sz w:val="20"/>
          <w:szCs w:val="24"/>
          <w:u w:color="000000"/>
          <w:lang w:eastAsia="ru-RU" w:bidi="ru-RU"/>
        </w:rPr>
        <w:t>МО «Даховское сельское поселение»</w:t>
      </w:r>
    </w:p>
    <w:p w:rsidR="000058E7" w:rsidRPr="00341E40" w:rsidRDefault="000058E7" w:rsidP="00891C33">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Схемой размещения нестационарных торговых объектов на территории</w:t>
      </w:r>
      <w:r w:rsidR="00891C33" w:rsidRPr="00341E40">
        <w:rPr>
          <w:rFonts w:ascii="Times New Roman" w:hAnsi="Times New Roman" w:cs="Times New Roman"/>
          <w:sz w:val="20"/>
          <w:szCs w:val="24"/>
          <w:u w:color="000000"/>
          <w:lang w:eastAsia="ru-RU" w:bidi="ru-RU"/>
        </w:rPr>
        <w:t xml:space="preserve"> МО «Майкопский район».</w:t>
      </w:r>
    </w:p>
    <w:p w:rsidR="00891C33" w:rsidRPr="00341E40" w:rsidRDefault="00891C33" w:rsidP="000058E7">
      <w:pPr>
        <w:pStyle w:val="ac"/>
        <w:jc w:val="both"/>
        <w:rPr>
          <w:rFonts w:ascii="Times New Roman" w:eastAsia="Courier New" w:hAnsi="Times New Roman" w:cs="Times New Roman"/>
          <w:sz w:val="20"/>
          <w:szCs w:val="24"/>
          <w:lang w:eastAsia="ru-RU" w:bidi="ru-RU"/>
        </w:rPr>
      </w:pPr>
    </w:p>
    <w:p w:rsidR="000058E7" w:rsidRPr="00341E40" w:rsidRDefault="00891C33" w:rsidP="00891C33">
      <w:pPr>
        <w:tabs>
          <w:tab w:val="left" w:pos="3750"/>
        </w:tabs>
        <w:jc w:val="both"/>
        <w:rPr>
          <w:rFonts w:ascii="Times New Roman" w:hAnsi="Times New Roman" w:cs="Times New Roman"/>
          <w:sz w:val="20"/>
          <w:szCs w:val="24"/>
          <w:lang w:eastAsia="ru-RU" w:bidi="ru-RU"/>
        </w:rPr>
      </w:pPr>
      <w:r w:rsidRPr="00341E40">
        <w:rPr>
          <w:sz w:val="18"/>
          <w:lang w:eastAsia="ru-RU" w:bidi="ru-RU"/>
        </w:rPr>
        <w:t xml:space="preserve">          </w:t>
      </w:r>
      <w:r w:rsidR="000058E7" w:rsidRPr="00341E40">
        <w:rPr>
          <w:rFonts w:ascii="Times New Roman" w:hAnsi="Times New Roman" w:cs="Times New Roman"/>
          <w:sz w:val="20"/>
          <w:szCs w:val="24"/>
          <w:u w:color="000000"/>
          <w:lang w:eastAsia="ru-RU" w:bidi="ru-RU"/>
        </w:rPr>
        <w:t>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w:t>
      </w:r>
      <w:r w:rsidRPr="00341E40">
        <w:rPr>
          <w:rFonts w:ascii="Times New Roman" w:hAnsi="Times New Roman" w:cs="Times New Roman"/>
          <w:sz w:val="20"/>
          <w:szCs w:val="24"/>
          <w:u w:color="000000"/>
          <w:lang w:eastAsia="ru-RU" w:bidi="ru-RU"/>
        </w:rPr>
        <w:t xml:space="preserve">, самозанятых </w:t>
      </w:r>
      <w:r w:rsidR="000058E7" w:rsidRPr="00341E40">
        <w:rPr>
          <w:rFonts w:ascii="Times New Roman" w:hAnsi="Times New Roman" w:cs="Times New Roman"/>
          <w:sz w:val="20"/>
          <w:szCs w:val="24"/>
          <w:u w:color="000000"/>
          <w:lang w:eastAsia="ru-RU" w:bidi="ru-RU"/>
        </w:rPr>
        <w:t xml:space="preserve"> и юридических лиц о проведении аукциона, в которых указываются место размещения, площадь, высота, вид, цель использования нестационарного торгового объекта и площадь, предназначенных для их размещения земельных участков.</w:t>
      </w:r>
    </w:p>
    <w:p w:rsidR="000058E7" w:rsidRPr="00341E40" w:rsidRDefault="00891C33" w:rsidP="000058E7">
      <w:pPr>
        <w:pStyle w:val="ac"/>
        <w:jc w:val="both"/>
        <w:rPr>
          <w:rFonts w:ascii="Times New Roman" w:eastAsia="Courier New" w:hAnsi="Times New Roman" w:cs="Times New Roman"/>
          <w:sz w:val="20"/>
          <w:szCs w:val="24"/>
          <w:lang w:eastAsia="ru-RU" w:bidi="ru-RU"/>
        </w:rPr>
      </w:pPr>
      <w:bookmarkStart w:id="11" w:name="bookmark10"/>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bookmarkEnd w:id="11"/>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Организатор аукциона в течение пяти рабочих дней со дня поступления заявок осуществляет их рассмотрение и принимает одно из следующих решений:</w:t>
      </w:r>
    </w:p>
    <w:p w:rsidR="00891C33" w:rsidRPr="00341E40" w:rsidRDefault="00891C33" w:rsidP="000058E7">
      <w:pPr>
        <w:pStyle w:val="ac"/>
        <w:jc w:val="both"/>
        <w:rPr>
          <w:rFonts w:ascii="Times New Roman" w:hAnsi="Times New Roman" w:cs="Times New Roman"/>
          <w:b/>
          <w:sz w:val="20"/>
          <w:szCs w:val="24"/>
          <w:u w:color="000000"/>
          <w:lang w:eastAsia="ru-RU" w:bidi="ru-RU"/>
        </w:rPr>
      </w:pPr>
    </w:p>
    <w:p w:rsidR="000058E7" w:rsidRPr="00341E40" w:rsidRDefault="000058E7" w:rsidP="000058E7">
      <w:pPr>
        <w:pStyle w:val="ac"/>
        <w:jc w:val="both"/>
        <w:rPr>
          <w:rFonts w:ascii="Times New Roman" w:hAnsi="Times New Roman" w:cs="Times New Roman"/>
          <w:b/>
          <w:sz w:val="20"/>
          <w:szCs w:val="24"/>
          <w:u w:val="single"/>
          <w:lang w:eastAsia="ru-RU" w:bidi="ru-RU"/>
        </w:rPr>
      </w:pPr>
      <w:r w:rsidRPr="00341E40">
        <w:rPr>
          <w:rFonts w:ascii="Times New Roman" w:hAnsi="Times New Roman" w:cs="Times New Roman"/>
          <w:b/>
          <w:sz w:val="20"/>
          <w:szCs w:val="24"/>
          <w:u w:color="000000"/>
          <w:lang w:eastAsia="ru-RU" w:bidi="ru-RU"/>
        </w:rPr>
        <w:t xml:space="preserve"> </w:t>
      </w:r>
      <w:r w:rsidRPr="00341E40">
        <w:rPr>
          <w:rFonts w:ascii="Times New Roman" w:hAnsi="Times New Roman" w:cs="Times New Roman"/>
          <w:b/>
          <w:sz w:val="20"/>
          <w:szCs w:val="24"/>
          <w:u w:val="single"/>
          <w:lang w:eastAsia="ru-RU" w:bidi="ru-RU"/>
        </w:rPr>
        <w:t>об отказе в проведении аукциона, если:</w:t>
      </w:r>
    </w:p>
    <w:p w:rsidR="00854F5B" w:rsidRPr="00341E40" w:rsidRDefault="000058E7" w:rsidP="000058E7">
      <w:pPr>
        <w:pStyle w:val="ac"/>
        <w:jc w:val="both"/>
        <w:rPr>
          <w:rFonts w:ascii="Times New Roman" w:hAnsi="Times New Roman" w:cs="Times New Roman"/>
          <w:sz w:val="20"/>
          <w:szCs w:val="24"/>
          <w:u w:color="000000"/>
          <w:lang w:eastAsia="ru-RU" w:bidi="ru-RU"/>
        </w:rPr>
      </w:pPr>
      <w:r w:rsidRPr="00341E40">
        <w:rPr>
          <w:rFonts w:ascii="Times New Roman" w:hAnsi="Times New Roman" w:cs="Times New Roman"/>
          <w:sz w:val="20"/>
          <w:szCs w:val="24"/>
          <w:u w:color="000000"/>
          <w:lang w:eastAsia="ru-RU" w:bidi="ru-RU"/>
        </w:rPr>
        <w:t>место размещения нестационарного торгового объекта, указанное в заявке о проведении аукциона не соответствует Схеме, утвержденной Схемой размещения нестационарных торговых объектов на территории</w:t>
      </w:r>
      <w:r w:rsidR="00891C33" w:rsidRPr="00341E40">
        <w:rPr>
          <w:rFonts w:ascii="Times New Roman" w:hAnsi="Times New Roman" w:cs="Times New Roman"/>
          <w:sz w:val="20"/>
          <w:szCs w:val="24"/>
          <w:u w:color="000000"/>
          <w:lang w:eastAsia="ru-RU" w:bidi="ru-RU"/>
        </w:rPr>
        <w:t xml:space="preserve"> МО «Майкопский район»</w:t>
      </w:r>
      <w:r w:rsidR="00854F5B" w:rsidRPr="00341E40">
        <w:rPr>
          <w:rFonts w:ascii="Times New Roman" w:hAnsi="Times New Roman" w:cs="Times New Roman"/>
          <w:sz w:val="20"/>
          <w:szCs w:val="24"/>
          <w:u w:color="000000"/>
          <w:lang w:eastAsia="ru-RU" w:bidi="ru-RU"/>
        </w:rPr>
        <w:t xml:space="preserve">; </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наличие договора на размещение нестационарного торгового объекта в указанном в заявке хозяйствующего субъекта о проведении аукциона месте, определенном Схемой, с иным хозяйствующим субъектом, заключенного ранее дня подачи хозяйствующим субъектом заявки.</w:t>
      </w:r>
    </w:p>
    <w:p w:rsidR="000058E7" w:rsidRPr="00341E40" w:rsidRDefault="000058E7" w:rsidP="000058E7">
      <w:pPr>
        <w:pStyle w:val="ac"/>
        <w:jc w:val="both"/>
        <w:rPr>
          <w:rFonts w:ascii="Times New Roman" w:hAnsi="Times New Roman" w:cs="Times New Roman"/>
          <w:b/>
          <w:sz w:val="20"/>
          <w:szCs w:val="24"/>
          <w:u w:val="single"/>
          <w:lang w:eastAsia="ru-RU" w:bidi="ru-RU"/>
        </w:rPr>
      </w:pPr>
      <w:r w:rsidRPr="00341E40">
        <w:rPr>
          <w:rFonts w:ascii="Times New Roman" w:hAnsi="Times New Roman" w:cs="Times New Roman"/>
          <w:b/>
          <w:sz w:val="20"/>
          <w:szCs w:val="24"/>
          <w:u w:val="single"/>
          <w:lang w:eastAsia="ru-RU" w:bidi="ru-RU"/>
        </w:rPr>
        <w:t xml:space="preserve"> о проведении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 позднее чем через три рабочих дня со дня принятия одного из указанных в</w:t>
      </w:r>
      <w:hyperlink w:anchor="bookmark10" w:history="1">
        <w:r w:rsidRPr="00341E40">
          <w:rPr>
            <w:rFonts w:ascii="Times New Roman" w:hAnsi="Times New Roman" w:cs="Times New Roman"/>
            <w:sz w:val="20"/>
            <w:szCs w:val="24"/>
            <w:u w:color="000000"/>
            <w:lang w:eastAsia="ru-RU" w:bidi="ru-RU"/>
          </w:rPr>
          <w:t xml:space="preserve"> </w:t>
        </w:r>
      </w:hyperlink>
      <w:hyperlink w:anchor="bookmark10" w:history="1">
        <w:r w:rsidRPr="00341E40">
          <w:rPr>
            <w:rFonts w:ascii="Times New Roman" w:hAnsi="Times New Roman" w:cs="Times New Roman"/>
            <w:sz w:val="20"/>
            <w:szCs w:val="24"/>
            <w:u w:color="000000"/>
            <w:lang w:eastAsia="ru-RU" w:bidi="ru-RU"/>
          </w:rPr>
          <w:t>пункте 2.3</w:t>
        </w:r>
      </w:hyperlink>
      <w:r w:rsidRPr="00341E40">
        <w:rPr>
          <w:rFonts w:ascii="Times New Roman" w:hAnsi="Times New Roman" w:cs="Times New Roman"/>
          <w:sz w:val="20"/>
          <w:szCs w:val="24"/>
          <w:u w:color="000000"/>
          <w:lang w:eastAsia="ru-RU" w:bidi="ru-RU"/>
        </w:rPr>
        <w:t xml:space="preserve"> настоящего Порядка решений организатор аукциона направляет по адресу, указанному в заявке, уведомление о принятии одного из указанных решений.</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Разработка и утверждение документации, необходимой для проведения аукциона, осуществляется на основании принятого решения о проведении аукциона в течение десяти рабочих дней с даты принятия решения о проведении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Плата за участие в аукционе не взимается.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Организатор аукциона разрабатывает и утверждает аукционную документацию, сумму задатка за участие в аукционе,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"Шаг аукциона" устанавливается в пределах пяти процентов начальной цены предмета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Публикация извещения о проведении аукциона осуществляется организатором аукциона в течение десяти рабочих дней после утверждения документации об аукционе, но не позднее, чем за тридцать дней до даты проведения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Извещение о проведении аукциона и документация об аукционе публикуется в порядке, установленном для официального опубликования муниципальных правовых актов и размещается на официальном сайте администрации </w:t>
      </w:r>
      <w:r w:rsidR="00854F5B" w:rsidRPr="00341E40">
        <w:rPr>
          <w:rFonts w:ascii="Times New Roman" w:hAnsi="Times New Roman" w:cs="Times New Roman"/>
          <w:sz w:val="20"/>
          <w:szCs w:val="24"/>
          <w:u w:color="000000"/>
          <w:lang w:eastAsia="ru-RU" w:bidi="ru-RU"/>
        </w:rPr>
        <w:t xml:space="preserve">МО «Даховское сельское поселение» дах01.рф </w:t>
      </w:r>
      <w:r w:rsidRPr="00341E40">
        <w:rPr>
          <w:rFonts w:ascii="Times New Roman" w:hAnsi="Times New Roman" w:cs="Times New Roman"/>
          <w:sz w:val="20"/>
          <w:szCs w:val="24"/>
          <w:u w:color="000000"/>
          <w:lang w:eastAsia="ru-RU" w:bidi="ru-RU"/>
        </w:rPr>
        <w:t>(далее на официальном сайте).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Извещение о проведении аукциона должно содержать сведения: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времени, месте и форме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предмете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существующих обременениях продаваемого имущества;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порядке проведения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форме заявки и сроках ее подачи;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об определении лица, выигравшего аукцион;</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сведения о начальной цене аукциона, величине повышения начальной цены предмета аукциона ("шаг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проект договора, заключаемого по результатам проведения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размере задатка, о порядке его внесения участниками аукциона и возврата им, о реквизитах счета для перечисления задатка.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Аукционная документация должна содержать следующие сведения: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времени, месте и форме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предмете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существующих обременениях продаваемого имущества;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порядке проведения аукциона;</w:t>
      </w:r>
    </w:p>
    <w:p w:rsidR="000058E7" w:rsidRPr="00341E40" w:rsidRDefault="000058E7" w:rsidP="00854F5B">
      <w:pPr>
        <w:pStyle w:val="ac"/>
        <w:tabs>
          <w:tab w:val="left" w:pos="4160"/>
        </w:tabs>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форме заявки и сроках ее подачи;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об определении лица, выигравшего аукцион;</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сведения о начальной цене аукциона, величине повышения начальной цены предмета аукциона ("шаг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проект договора, заключаемого по результатам проведения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 размере задатка, о порядке его внесения участниками аукциона и возврата им, о</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реквизитах счета для перечисления задатка.</w:t>
      </w:r>
    </w:p>
    <w:p w:rsidR="000058E7" w:rsidRPr="00341E40" w:rsidRDefault="000058E7" w:rsidP="000058E7">
      <w:pPr>
        <w:pStyle w:val="ac"/>
        <w:jc w:val="both"/>
        <w:rPr>
          <w:rFonts w:ascii="Times New Roman" w:hAnsi="Times New Roman" w:cs="Times New Roman"/>
          <w:b/>
          <w:bCs/>
          <w:szCs w:val="24"/>
          <w:lang w:eastAsia="ru-RU" w:bidi="ru-RU"/>
        </w:rPr>
      </w:pPr>
      <w:r w:rsidRPr="00341E40">
        <w:rPr>
          <w:rFonts w:ascii="Times New Roman" w:hAnsi="Times New Roman" w:cs="Times New Roman"/>
          <w:b/>
          <w:bCs/>
          <w:szCs w:val="24"/>
          <w:lang w:eastAsia="ru-RU" w:bidi="ru-RU"/>
        </w:rPr>
        <w:t>3.</w:t>
      </w:r>
      <w:bookmarkStart w:id="12" w:name="bookmark11"/>
      <w:r w:rsidRPr="00341E40">
        <w:rPr>
          <w:rFonts w:ascii="Times New Roman" w:hAnsi="Times New Roman" w:cs="Times New Roman"/>
          <w:b/>
          <w:szCs w:val="24"/>
          <w:u w:color="000000"/>
          <w:lang w:eastAsia="ru-RU" w:bidi="ru-RU"/>
        </w:rPr>
        <w:tab/>
        <w:t>Порядок предоставления заявок на участие в аукционе</w:t>
      </w:r>
      <w:bookmarkEnd w:id="12"/>
    </w:p>
    <w:p w:rsidR="000058E7" w:rsidRPr="00341E40" w:rsidRDefault="000058E7" w:rsidP="000058E7">
      <w:pPr>
        <w:pStyle w:val="ac"/>
        <w:jc w:val="both"/>
        <w:rPr>
          <w:rFonts w:ascii="Times New Roman" w:hAnsi="Times New Roman" w:cs="Times New Roman"/>
          <w:sz w:val="20"/>
          <w:szCs w:val="24"/>
          <w:lang w:eastAsia="ru-RU" w:bidi="ru-RU"/>
        </w:rPr>
      </w:pPr>
      <w:bookmarkStart w:id="13" w:name="bookmark12"/>
      <w:r w:rsidRPr="00341E40">
        <w:rPr>
          <w:rFonts w:ascii="Times New Roman" w:hAnsi="Times New Roman" w:cs="Times New Roman"/>
          <w:sz w:val="20"/>
          <w:szCs w:val="24"/>
          <w:u w:color="000000"/>
          <w:lang w:eastAsia="ru-RU" w:bidi="ru-RU"/>
        </w:rPr>
        <w:t xml:space="preserve"> Заявителем может быть любое юридическое лицо или индивидуальный предприниматель</w:t>
      </w:r>
      <w:r w:rsidR="00854F5B" w:rsidRPr="00341E40">
        <w:rPr>
          <w:rFonts w:ascii="Times New Roman" w:hAnsi="Times New Roman" w:cs="Times New Roman"/>
          <w:sz w:val="20"/>
          <w:szCs w:val="24"/>
          <w:u w:color="000000"/>
          <w:lang w:eastAsia="ru-RU" w:bidi="ru-RU"/>
        </w:rPr>
        <w:t>, самозанятый</w:t>
      </w:r>
      <w:r w:rsidRPr="00341E40">
        <w:rPr>
          <w:rFonts w:ascii="Times New Roman" w:hAnsi="Times New Roman" w:cs="Times New Roman"/>
          <w:sz w:val="20"/>
          <w:szCs w:val="24"/>
          <w:u w:color="000000"/>
          <w:lang w:eastAsia="ru-RU" w:bidi="ru-RU"/>
        </w:rPr>
        <w:t>.</w:t>
      </w:r>
      <w:bookmarkEnd w:id="13"/>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Срок подачи заявки и документов, указанных в настоящем пункте, составляет 20 рабочих дней, которые исчисляются с даты официального опубликования извещения о проведении аукциона. Для участия и аукционе заявители представляют в установленный в извещении о проведении аукциона срок следующие документы:</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а) заявку на участие в аукционе по</w:t>
      </w:r>
      <w:hyperlink w:anchor="bookmark21" w:history="1">
        <w:r w:rsidRPr="00341E40">
          <w:rPr>
            <w:rFonts w:ascii="Times New Roman" w:hAnsi="Times New Roman" w:cs="Times New Roman"/>
            <w:sz w:val="20"/>
            <w:szCs w:val="24"/>
            <w:u w:color="000000"/>
            <w:lang w:eastAsia="ru-RU" w:bidi="ru-RU"/>
          </w:rPr>
          <w:t xml:space="preserve"> </w:t>
        </w:r>
      </w:hyperlink>
      <w:hyperlink w:anchor="bookmark21" w:history="1">
        <w:r w:rsidRPr="00341E40">
          <w:rPr>
            <w:rFonts w:ascii="Times New Roman" w:hAnsi="Times New Roman" w:cs="Times New Roman"/>
            <w:sz w:val="20"/>
            <w:szCs w:val="24"/>
            <w:u w:color="000000"/>
            <w:lang w:eastAsia="ru-RU" w:bidi="ru-RU"/>
          </w:rPr>
          <w:t>форме</w:t>
        </w:r>
      </w:hyperlink>
      <w:hyperlink w:anchor="bookmark21" w:history="1">
        <w:r w:rsidRPr="00341E40">
          <w:rPr>
            <w:rFonts w:ascii="Times New Roman" w:hAnsi="Times New Roman" w:cs="Times New Roman"/>
            <w:sz w:val="20"/>
            <w:szCs w:val="24"/>
            <w:u w:color="000000"/>
            <w:lang w:eastAsia="ru-RU" w:bidi="ru-RU"/>
          </w:rPr>
          <w:t>,</w:t>
        </w:r>
      </w:hyperlink>
      <w:r w:rsidRPr="00341E40">
        <w:rPr>
          <w:rFonts w:ascii="Times New Roman" w:hAnsi="Times New Roman" w:cs="Times New Roman"/>
          <w:sz w:val="20"/>
          <w:szCs w:val="24"/>
          <w:u w:color="000000"/>
          <w:lang w:eastAsia="ru-RU" w:bidi="ru-RU"/>
        </w:rPr>
        <w:t xml:space="preserve"> утвержденной приложением </w:t>
      </w:r>
      <w:r w:rsidRPr="00341E40">
        <w:rPr>
          <w:rFonts w:ascii="Times New Roman" w:hAnsi="Times New Roman" w:cs="Times New Roman"/>
          <w:sz w:val="20"/>
          <w:szCs w:val="24"/>
          <w:u w:color="000000"/>
          <w:lang w:val="en-US" w:bidi="en-US"/>
        </w:rPr>
        <w:t>N</w:t>
      </w:r>
      <w:r w:rsidRPr="00341E40">
        <w:rPr>
          <w:rFonts w:ascii="Times New Roman" w:hAnsi="Times New Roman" w:cs="Times New Roman"/>
          <w:sz w:val="20"/>
          <w:szCs w:val="24"/>
          <w:u w:color="000000"/>
          <w:lang w:bidi="en-US"/>
        </w:rPr>
        <w:t xml:space="preserve"> </w:t>
      </w:r>
      <w:r w:rsidRPr="00341E40">
        <w:rPr>
          <w:rFonts w:ascii="Times New Roman" w:hAnsi="Times New Roman" w:cs="Times New Roman"/>
          <w:sz w:val="20"/>
          <w:szCs w:val="24"/>
          <w:u w:color="000000"/>
          <w:lang w:eastAsia="ru-RU" w:bidi="ru-RU"/>
        </w:rPr>
        <w:t>5 к настоящему Постановлению;</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Pr="00341E40">
        <w:rPr>
          <w:rFonts w:ascii="Times New Roman" w:hAnsi="Times New Roman" w:cs="Times New Roman"/>
          <w:sz w:val="20"/>
          <w:szCs w:val="24"/>
          <w:u w:color="000000"/>
          <w:lang w:eastAsia="ru-RU" w:bidi="ru-RU"/>
        </w:rPr>
        <w:lastRenderedPageBreak/>
        <w:t>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в) копии учредительных документов заявителя (для юридических лиц);</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д) документ, подтверждающий внесение задатка.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w:t>
      </w:r>
      <w:hyperlink w:anchor="bookmark25" w:history="1">
        <w:r w:rsidRPr="00341E40">
          <w:rPr>
            <w:rFonts w:ascii="Times New Roman" w:hAnsi="Times New Roman" w:cs="Times New Roman"/>
            <w:sz w:val="20"/>
            <w:szCs w:val="24"/>
            <w:u w:color="000000"/>
            <w:lang w:eastAsia="ru-RU" w:bidi="ru-RU"/>
          </w:rPr>
          <w:t xml:space="preserve"> </w:t>
        </w:r>
      </w:hyperlink>
      <w:hyperlink w:anchor="bookmark25" w:history="1">
        <w:r w:rsidRPr="00341E40">
          <w:rPr>
            <w:rFonts w:ascii="Times New Roman" w:hAnsi="Times New Roman" w:cs="Times New Roman"/>
            <w:sz w:val="20"/>
            <w:szCs w:val="24"/>
            <w:u w:color="000000"/>
            <w:lang w:eastAsia="ru-RU" w:bidi="ru-RU"/>
          </w:rPr>
          <w:t>описи</w:t>
        </w:r>
      </w:hyperlink>
      <w:hyperlink w:anchor="bookmark25" w:history="1">
        <w:r w:rsidRPr="00341E40">
          <w:rPr>
            <w:rFonts w:ascii="Times New Roman" w:hAnsi="Times New Roman" w:cs="Times New Roman"/>
            <w:sz w:val="20"/>
            <w:szCs w:val="24"/>
            <w:u w:color="000000"/>
            <w:lang w:eastAsia="ru-RU" w:bidi="ru-RU"/>
          </w:rPr>
          <w:t>,</w:t>
        </w:r>
      </w:hyperlink>
      <w:r w:rsidRPr="00341E40">
        <w:rPr>
          <w:rFonts w:ascii="Times New Roman" w:hAnsi="Times New Roman" w:cs="Times New Roman"/>
          <w:sz w:val="20"/>
          <w:szCs w:val="24"/>
          <w:u w:color="000000"/>
          <w:lang w:eastAsia="ru-RU" w:bidi="ru-RU"/>
        </w:rPr>
        <w:t xml:space="preserve"> утвержденной приложением </w:t>
      </w:r>
      <w:r w:rsidRPr="00341E40">
        <w:rPr>
          <w:rFonts w:ascii="Times New Roman" w:hAnsi="Times New Roman" w:cs="Times New Roman"/>
          <w:sz w:val="20"/>
          <w:szCs w:val="24"/>
          <w:u w:color="000000"/>
          <w:lang w:val="en-US" w:bidi="en-US"/>
        </w:rPr>
        <w:t>N</w:t>
      </w:r>
      <w:r w:rsidRPr="00341E40">
        <w:rPr>
          <w:rFonts w:ascii="Times New Roman" w:hAnsi="Times New Roman" w:cs="Times New Roman"/>
          <w:sz w:val="20"/>
          <w:szCs w:val="24"/>
          <w:u w:color="000000"/>
          <w:lang w:bidi="en-US"/>
        </w:rPr>
        <w:t xml:space="preserve"> </w:t>
      </w:r>
      <w:r w:rsidRPr="00341E40">
        <w:rPr>
          <w:rFonts w:ascii="Times New Roman" w:hAnsi="Times New Roman" w:cs="Times New Roman"/>
          <w:sz w:val="20"/>
          <w:szCs w:val="24"/>
          <w:u w:color="000000"/>
          <w:lang w:eastAsia="ru-RU" w:bidi="ru-RU"/>
        </w:rPr>
        <w:t>5 к настоящему Постановлению.</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Полученные после окончания установленного срока приема заявки не рассматриваются и в тот же день возвращаются заявителю.</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Заявка с прилагаемыми к ней документами регистрируются организатором аукциона в </w:t>
      </w:r>
      <w:hyperlink w:anchor="bookmark26" w:history="1">
        <w:r w:rsidRPr="00341E40">
          <w:rPr>
            <w:rFonts w:ascii="Times New Roman" w:hAnsi="Times New Roman" w:cs="Times New Roman"/>
            <w:sz w:val="20"/>
            <w:szCs w:val="24"/>
            <w:u w:color="000000"/>
            <w:lang w:eastAsia="ru-RU" w:bidi="ru-RU"/>
          </w:rPr>
          <w:t xml:space="preserve">журнале </w:t>
        </w:r>
      </w:hyperlink>
      <w:r w:rsidRPr="00341E40">
        <w:rPr>
          <w:rFonts w:ascii="Times New Roman" w:hAnsi="Times New Roman" w:cs="Times New Roman"/>
          <w:sz w:val="20"/>
          <w:szCs w:val="24"/>
          <w:u w:color="000000"/>
          <w:lang w:eastAsia="ru-RU" w:bidi="ru-RU"/>
        </w:rPr>
        <w:t xml:space="preserve">регистрации заявок, с присвоением каждой заявке номера с указанием даты и времени подачи заявок, утвержденной приложением </w:t>
      </w:r>
      <w:r w:rsidRPr="00341E40">
        <w:rPr>
          <w:rFonts w:ascii="Times New Roman" w:hAnsi="Times New Roman" w:cs="Times New Roman"/>
          <w:sz w:val="20"/>
          <w:szCs w:val="24"/>
          <w:u w:color="000000"/>
          <w:lang w:val="en-US" w:bidi="en-US"/>
        </w:rPr>
        <w:t>N</w:t>
      </w:r>
      <w:r w:rsidRPr="00341E40">
        <w:rPr>
          <w:rFonts w:ascii="Times New Roman" w:hAnsi="Times New Roman" w:cs="Times New Roman"/>
          <w:sz w:val="20"/>
          <w:szCs w:val="24"/>
          <w:u w:color="000000"/>
          <w:lang w:bidi="en-US"/>
        </w:rPr>
        <w:t xml:space="preserve"> </w:t>
      </w:r>
      <w:r w:rsidRPr="00341E40">
        <w:rPr>
          <w:rFonts w:ascii="Times New Roman" w:hAnsi="Times New Roman" w:cs="Times New Roman"/>
          <w:sz w:val="20"/>
          <w:szCs w:val="24"/>
          <w:u w:color="000000"/>
          <w:lang w:eastAsia="ru-RU" w:bidi="ru-RU"/>
        </w:rPr>
        <w:t>6 к настоящему Постановлению.</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Pr="00341E40">
        <w:rPr>
          <w:rFonts w:ascii="Times New Roman" w:hAnsi="Times New Roman" w:cs="Times New Roman"/>
          <w:b/>
          <w:sz w:val="20"/>
          <w:szCs w:val="24"/>
          <w:u w:color="000000"/>
          <w:lang w:eastAsia="ru-RU" w:bidi="ru-RU"/>
        </w:rPr>
        <w:t>На третий рабочий день</w:t>
      </w:r>
      <w:r w:rsidRPr="00341E40">
        <w:rPr>
          <w:rFonts w:ascii="Times New Roman" w:hAnsi="Times New Roman" w:cs="Times New Roman"/>
          <w:sz w:val="20"/>
          <w:szCs w:val="24"/>
          <w:u w:color="000000"/>
          <w:lang w:eastAsia="ru-RU" w:bidi="ru-RU"/>
        </w:rPr>
        <w:t xml:space="preserve"> после окончания приема заявок Комиссией осуществляется рассмотрение заявок и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854F5B" w:rsidRPr="00341E40" w:rsidRDefault="00854F5B" w:rsidP="000058E7">
      <w:pPr>
        <w:pStyle w:val="ac"/>
        <w:jc w:val="both"/>
        <w:rPr>
          <w:rFonts w:ascii="Times New Roman" w:eastAsia="Courier New" w:hAnsi="Times New Roman" w:cs="Times New Roman"/>
          <w:sz w:val="20"/>
          <w:szCs w:val="24"/>
          <w:lang w:eastAsia="ru-RU" w:bidi="ru-RU"/>
        </w:rPr>
      </w:pPr>
    </w:p>
    <w:p w:rsidR="000058E7" w:rsidRPr="00341E40" w:rsidRDefault="00854F5B" w:rsidP="00854F5B">
      <w:pPr>
        <w:tabs>
          <w:tab w:val="left" w:pos="4260"/>
        </w:tabs>
        <w:jc w:val="both"/>
        <w:rPr>
          <w:rFonts w:ascii="Times New Roman" w:hAnsi="Times New Roman" w:cs="Times New Roman"/>
          <w:sz w:val="20"/>
          <w:szCs w:val="24"/>
          <w:lang w:eastAsia="ru-RU" w:bidi="ru-RU"/>
        </w:rPr>
      </w:pPr>
      <w:r w:rsidRPr="00341E40">
        <w:rPr>
          <w:sz w:val="18"/>
          <w:lang w:eastAsia="ru-RU" w:bidi="ru-RU"/>
        </w:rPr>
        <w:t xml:space="preserve">          </w:t>
      </w:r>
      <w:r w:rsidR="000058E7" w:rsidRPr="00341E40">
        <w:rPr>
          <w:rFonts w:ascii="Times New Roman" w:hAnsi="Times New Roman" w:cs="Times New Roman"/>
          <w:sz w:val="20"/>
          <w:szCs w:val="24"/>
          <w:u w:color="000000"/>
          <w:lang w:eastAsia="ru-RU" w:bidi="ru-RU"/>
        </w:rPr>
        <w:t>Протокол приема заявок подписывается председателем Комиссии в день рассмотрения Комиссией заявок и составления протокола приема заявок. Заявки подаются начиная с даты и времени начала приема заявок до даты и времени окончания приема заявок, указанных в извещении о проведении аукциона, путем вручения их организатору аукциона.</w:t>
      </w:r>
    </w:p>
    <w:p w:rsidR="000058E7" w:rsidRPr="00341E40" w:rsidRDefault="00854F5B"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Заявит</w:t>
      </w:r>
      <w:r w:rsidRPr="00341E40">
        <w:rPr>
          <w:rFonts w:ascii="Times New Roman" w:hAnsi="Times New Roman" w:cs="Times New Roman"/>
          <w:sz w:val="20"/>
          <w:szCs w:val="24"/>
          <w:u w:color="000000"/>
          <w:lang w:eastAsia="ru-RU" w:bidi="ru-RU"/>
        </w:rPr>
        <w:t>ель вправе отозвать заявку до 16</w:t>
      </w:r>
      <w:r w:rsidR="000058E7" w:rsidRPr="00341E40">
        <w:rPr>
          <w:rFonts w:ascii="Times New Roman" w:hAnsi="Times New Roman" w:cs="Times New Roman"/>
          <w:sz w:val="20"/>
          <w:szCs w:val="24"/>
          <w:u w:color="000000"/>
          <w:lang w:eastAsia="ru-RU" w:bidi="ru-RU"/>
        </w:rPr>
        <w:t>.00 часов последнего дня приема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058E7" w:rsidRPr="00341E40" w:rsidRDefault="000058E7" w:rsidP="000058E7">
      <w:pPr>
        <w:pStyle w:val="ac"/>
        <w:jc w:val="both"/>
        <w:rPr>
          <w:rFonts w:ascii="Times New Roman" w:hAnsi="Times New Roman" w:cs="Times New Roman"/>
          <w:sz w:val="20"/>
          <w:szCs w:val="24"/>
          <w:lang w:eastAsia="ru-RU" w:bidi="ru-RU"/>
        </w:rPr>
      </w:pPr>
      <w:bookmarkStart w:id="14" w:name="bookmark13"/>
      <w:r w:rsidRPr="00341E40">
        <w:rPr>
          <w:rFonts w:ascii="Times New Roman" w:hAnsi="Times New Roman" w:cs="Times New Roman"/>
          <w:sz w:val="20"/>
          <w:szCs w:val="24"/>
          <w:u w:color="000000"/>
          <w:lang w:eastAsia="ru-RU" w:bidi="ru-RU"/>
        </w:rPr>
        <w:t>Для участия в аукционе заявитель вносит задаток на указанный в извещении о проведении аукциона счет организатора аукциона.</w:t>
      </w:r>
      <w:bookmarkEnd w:id="14"/>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Заявитель не допускается к участию в аукционе по следующим основаниям:</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непредставление определенных</w:t>
      </w:r>
      <w:hyperlink w:anchor="bookmark12" w:history="1">
        <w:r w:rsidRPr="00341E40">
          <w:rPr>
            <w:rFonts w:ascii="Times New Roman" w:hAnsi="Times New Roman" w:cs="Times New Roman"/>
            <w:sz w:val="20"/>
            <w:szCs w:val="24"/>
            <w:u w:color="000000"/>
            <w:lang w:eastAsia="ru-RU" w:bidi="ru-RU"/>
          </w:rPr>
          <w:t xml:space="preserve"> </w:t>
        </w:r>
      </w:hyperlink>
      <w:hyperlink w:anchor="bookmark12" w:history="1">
        <w:r w:rsidRPr="00341E40">
          <w:rPr>
            <w:rFonts w:ascii="Times New Roman" w:hAnsi="Times New Roman" w:cs="Times New Roman"/>
            <w:sz w:val="20"/>
            <w:szCs w:val="24"/>
            <w:u w:color="000000"/>
            <w:lang w:eastAsia="ru-RU" w:bidi="ru-RU"/>
          </w:rPr>
          <w:t xml:space="preserve">пунктом 3.2 </w:t>
        </w:r>
      </w:hyperlink>
      <w:r w:rsidRPr="00341E40">
        <w:rPr>
          <w:rFonts w:ascii="Times New Roman" w:hAnsi="Times New Roman" w:cs="Times New Roman"/>
          <w:sz w:val="20"/>
          <w:szCs w:val="24"/>
          <w:u w:color="000000"/>
          <w:lang w:eastAsia="ru-RU" w:bidi="ru-RU"/>
        </w:rPr>
        <w:t>настоящего Порядка необходимых для участия в аукционе документов либо наличия в таких документах недостоверных сведений;</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несоответствие заявки на участие в аукционе требованиям документации об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непоступление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Отказ в допуске к участию в аукционе по иным основаниям, кроме указанных в</w:t>
      </w:r>
      <w:hyperlink w:anchor="bookmark13" w:history="1">
        <w:r w:rsidRPr="00341E40">
          <w:rPr>
            <w:rFonts w:ascii="Times New Roman" w:hAnsi="Times New Roman" w:cs="Times New Roman"/>
            <w:sz w:val="20"/>
            <w:szCs w:val="24"/>
            <w:u w:color="000000"/>
            <w:lang w:eastAsia="ru-RU" w:bidi="ru-RU"/>
          </w:rPr>
          <w:t xml:space="preserve"> </w:t>
        </w:r>
      </w:hyperlink>
      <w:hyperlink w:anchor="bookmark13" w:history="1">
        <w:r w:rsidRPr="00341E40">
          <w:rPr>
            <w:rFonts w:ascii="Times New Roman" w:hAnsi="Times New Roman" w:cs="Times New Roman"/>
            <w:sz w:val="20"/>
            <w:szCs w:val="24"/>
            <w:u w:color="000000"/>
            <w:lang w:eastAsia="ru-RU" w:bidi="ru-RU"/>
          </w:rPr>
          <w:t>пункте</w:t>
        </w:r>
      </w:hyperlink>
      <w:r w:rsidRPr="00341E40">
        <w:rPr>
          <w:rFonts w:ascii="Times New Roman" w:hAnsi="Times New Roman" w:cs="Times New Roman"/>
          <w:sz w:val="20"/>
          <w:szCs w:val="24"/>
          <w:u w:color="000000"/>
          <w:lang w:eastAsia="ru-RU" w:bidi="ru-RU"/>
        </w:rPr>
        <w:t xml:space="preserve"> </w:t>
      </w:r>
      <w:hyperlink w:anchor="bookmark13" w:history="1">
        <w:r w:rsidRPr="00341E40">
          <w:rPr>
            <w:rFonts w:ascii="Times New Roman" w:hAnsi="Times New Roman" w:cs="Times New Roman"/>
            <w:sz w:val="20"/>
            <w:szCs w:val="24"/>
            <w:u w:color="000000"/>
            <w:lang w:eastAsia="ru-RU" w:bidi="ru-RU"/>
          </w:rPr>
          <w:t xml:space="preserve">3.10 </w:t>
        </w:r>
      </w:hyperlink>
      <w:r w:rsidRPr="00341E40">
        <w:rPr>
          <w:rFonts w:ascii="Times New Roman" w:hAnsi="Times New Roman" w:cs="Times New Roman"/>
          <w:sz w:val="20"/>
          <w:szCs w:val="24"/>
          <w:u w:color="000000"/>
          <w:lang w:eastAsia="ru-RU" w:bidi="ru-RU"/>
        </w:rPr>
        <w:t>настоящего Порядка оснований, не допускается.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Организатор аукциона обязан вернуть внесенный задаток заявителю, не допущенному к участию в аукционе, </w:t>
      </w:r>
      <w:r w:rsidRPr="00341E40">
        <w:rPr>
          <w:rFonts w:ascii="Times New Roman" w:hAnsi="Times New Roman" w:cs="Times New Roman"/>
          <w:b/>
          <w:sz w:val="20"/>
          <w:szCs w:val="24"/>
          <w:u w:color="000000"/>
          <w:lang w:eastAsia="ru-RU" w:bidi="ru-RU"/>
        </w:rPr>
        <w:t>в течение пятнадцати рабочих дней</w:t>
      </w:r>
      <w:r w:rsidRPr="00341E40">
        <w:rPr>
          <w:rFonts w:ascii="Times New Roman" w:hAnsi="Times New Roman" w:cs="Times New Roman"/>
          <w:sz w:val="20"/>
          <w:szCs w:val="24"/>
          <w:u w:color="000000"/>
          <w:lang w:eastAsia="ru-RU" w:bidi="ru-RU"/>
        </w:rPr>
        <w:t xml:space="preserve"> со дня оформления протокола приема заявок на участие в аукционе.</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4.</w:t>
      </w:r>
      <w:bookmarkStart w:id="15" w:name="bookmark14"/>
      <w:r w:rsidRPr="00341E40">
        <w:rPr>
          <w:rFonts w:ascii="Times New Roman" w:hAnsi="Times New Roman" w:cs="Times New Roman"/>
          <w:sz w:val="20"/>
          <w:szCs w:val="24"/>
          <w:u w:color="000000"/>
          <w:lang w:eastAsia="ru-RU" w:bidi="ru-RU"/>
        </w:rPr>
        <w:tab/>
        <w:t>Порядок проведения аукциона</w:t>
      </w:r>
      <w:bookmarkEnd w:id="15"/>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Организатор аукциона ведет аудиозапись процедуры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lastRenderedPageBreak/>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 и аукционистом.</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После открытия аукциона аукционист:</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объявляет правила и порядок проведения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Во время проведения аукциона его участникам запрещается покидать зал проведения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Окончание аукциона фиксируется объявлением аукциониста.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Результаты аукциона оформляются протоколом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Цена лота, предложенная победителем аукциона, заносится в протокол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w:t>
      </w:r>
    </w:p>
    <w:p w:rsidR="000058E7" w:rsidRPr="00341E40" w:rsidRDefault="000058E7" w:rsidP="000058E7">
      <w:pPr>
        <w:pStyle w:val="ac"/>
        <w:jc w:val="both"/>
        <w:rPr>
          <w:rFonts w:ascii="Times New Roman" w:eastAsia="Courier New" w:hAnsi="Times New Roman" w:cs="Times New Roman"/>
          <w:sz w:val="20"/>
          <w:szCs w:val="24"/>
          <w:lang w:eastAsia="ru-RU" w:bidi="ru-RU"/>
        </w:rPr>
        <w:sectPr w:rsidR="000058E7" w:rsidRPr="00341E40">
          <w:pgSz w:w="11909" w:h="16838"/>
          <w:pgMar w:top="1412" w:right="1205" w:bottom="928" w:left="1272" w:header="0" w:footer="0" w:gutter="0"/>
          <w:pgNumType w:start="10"/>
          <w:cols w:space="720"/>
        </w:sectPr>
      </w:pP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lastRenderedPageBreak/>
        <w:t>победителя аукциона и участника аукциона, сделавшего предпоследнее предложение о цене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При уклонении победителя от подписания протокола, договора на размещение НТО внесенный им задаток не возвращается, а подлежит зачислению в бюджет</w:t>
      </w:r>
      <w:r w:rsidR="00585613" w:rsidRPr="00341E40">
        <w:rPr>
          <w:rFonts w:ascii="Times New Roman" w:hAnsi="Times New Roman" w:cs="Times New Roman"/>
          <w:sz w:val="20"/>
          <w:szCs w:val="24"/>
          <w:u w:color="000000"/>
          <w:lang w:eastAsia="ru-RU" w:bidi="ru-RU"/>
        </w:rPr>
        <w:t xml:space="preserve"> МО «Даховское сельское поселение»</w:t>
      </w:r>
      <w:r w:rsidRPr="00341E40">
        <w:rPr>
          <w:rFonts w:ascii="Times New Roman" w:hAnsi="Times New Roman" w:cs="Times New Roman"/>
          <w:sz w:val="20"/>
          <w:szCs w:val="24"/>
          <w:u w:color="000000"/>
          <w:lang w:eastAsia="ru-RU" w:bidi="ru-RU"/>
        </w:rPr>
        <w:t>. Победитель утрачивает право на заключение договора на размещение нестационарного торгового объекта.</w:t>
      </w:r>
    </w:p>
    <w:p w:rsidR="000058E7" w:rsidRPr="00341E40" w:rsidRDefault="00585613"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В случае уклонения победителя аукциона от подписания договора, протокола аукциона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протокола аукциона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0058E7" w:rsidRPr="00341E40" w:rsidRDefault="00A45AD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При отказе от подписания протокола, договора на размещение НТО внесенный задаток не возвращается, а подлежит зачислению в бюджет</w:t>
      </w:r>
      <w:r w:rsidRPr="00341E40">
        <w:rPr>
          <w:rFonts w:ascii="Times New Roman" w:hAnsi="Times New Roman" w:cs="Times New Roman"/>
          <w:sz w:val="20"/>
          <w:szCs w:val="24"/>
          <w:u w:color="000000"/>
          <w:lang w:eastAsia="ru-RU" w:bidi="ru-RU"/>
        </w:rPr>
        <w:t xml:space="preserve"> МО «Даховское сельское поселение»</w:t>
      </w:r>
      <w:r w:rsidR="000058E7" w:rsidRPr="00341E40">
        <w:rPr>
          <w:rFonts w:ascii="Times New Roman" w:hAnsi="Times New Roman" w:cs="Times New Roman"/>
          <w:sz w:val="20"/>
          <w:szCs w:val="24"/>
          <w:u w:color="000000"/>
          <w:lang w:eastAsia="ru-RU" w:bidi="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058E7" w:rsidRPr="00341E40" w:rsidRDefault="00A45AD7" w:rsidP="000058E7">
      <w:pPr>
        <w:pStyle w:val="ac"/>
        <w:jc w:val="both"/>
        <w:rPr>
          <w:rFonts w:ascii="Times New Roman" w:eastAsia="Courier New" w:hAnsi="Times New Roman" w:cs="Times New Roman"/>
          <w:b/>
          <w:sz w:val="20"/>
          <w:szCs w:val="24"/>
          <w:lang w:eastAsia="ru-RU" w:bidi="ru-RU"/>
        </w:rPr>
      </w:pPr>
      <w:r w:rsidRPr="00341E40">
        <w:rPr>
          <w:rFonts w:ascii="Times New Roman" w:hAnsi="Times New Roman" w:cs="Times New Roman"/>
          <w:b/>
          <w:sz w:val="20"/>
          <w:szCs w:val="24"/>
          <w:u w:color="000000"/>
          <w:lang w:eastAsia="ru-RU" w:bidi="ru-RU"/>
        </w:rPr>
        <w:t xml:space="preserve">           </w:t>
      </w:r>
      <w:r w:rsidR="000058E7" w:rsidRPr="00341E40">
        <w:rPr>
          <w:rFonts w:ascii="Times New Roman" w:hAnsi="Times New Roman" w:cs="Times New Roman"/>
          <w:b/>
          <w:sz w:val="20"/>
          <w:szCs w:val="24"/>
          <w:u w:color="000000"/>
          <w:lang w:eastAsia="ru-RU" w:bidi="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58E7" w:rsidRPr="00341E40" w:rsidRDefault="000058E7" w:rsidP="000058E7">
      <w:pPr>
        <w:pStyle w:val="ac"/>
        <w:jc w:val="both"/>
        <w:rPr>
          <w:rFonts w:ascii="Times New Roman" w:eastAsia="Courier New" w:hAnsi="Times New Roman" w:cs="Times New Roman"/>
          <w:b/>
          <w:sz w:val="20"/>
          <w:szCs w:val="24"/>
          <w:lang w:eastAsia="ru-RU" w:bidi="ru-RU"/>
        </w:rPr>
      </w:pPr>
      <w:bookmarkStart w:id="16" w:name="bookmark15"/>
      <w:r w:rsidRPr="00341E40">
        <w:rPr>
          <w:rFonts w:ascii="Times New Roman" w:hAnsi="Times New Roman" w:cs="Times New Roman"/>
          <w:b/>
          <w:sz w:val="20"/>
          <w:szCs w:val="24"/>
          <w:u w:color="000000"/>
          <w:lang w:eastAsia="ru-RU" w:bidi="ru-RU"/>
        </w:rPr>
        <w:t>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bookmarkEnd w:id="16"/>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Аукцион признается несостоявшимся в случаях, если: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 аукционе участвовало менее двух участников;</w:t>
      </w:r>
    </w:p>
    <w:p w:rsidR="000058E7" w:rsidRPr="00341E40" w:rsidRDefault="000058E7" w:rsidP="000058E7">
      <w:pPr>
        <w:pStyle w:val="ac"/>
        <w:jc w:val="both"/>
        <w:rPr>
          <w:rFonts w:ascii="Times New Roman" w:hAnsi="Times New Roman" w:cs="Times New Roman"/>
          <w:sz w:val="20"/>
          <w:szCs w:val="24"/>
          <w:lang w:eastAsia="ru-RU" w:bidi="ru-RU"/>
        </w:rPr>
      </w:pPr>
      <w:bookmarkStart w:id="17" w:name="bookmark16"/>
      <w:r w:rsidRPr="00341E40">
        <w:rPr>
          <w:rFonts w:ascii="Times New Roman" w:hAnsi="Times New Roman" w:cs="Times New Roman"/>
          <w:sz w:val="20"/>
          <w:szCs w:val="24"/>
          <w:u w:color="000000"/>
          <w:lang w:eastAsia="ru-RU" w:bidi="ru-RU"/>
        </w:rPr>
        <w:lastRenderedPageBreak/>
        <w:t xml:space="preserve">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bookmarkEnd w:id="17"/>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победитель аукциона признан уклонившимся от подписания</w:t>
      </w:r>
      <w:r w:rsidRPr="00341E40">
        <w:rPr>
          <w:rFonts w:ascii="Times New Roman" w:hAnsi="Times New Roman" w:cs="Times New Roman"/>
          <w:sz w:val="20"/>
          <w:szCs w:val="24"/>
          <w:u w:color="000000"/>
          <w:lang w:eastAsia="ru-RU" w:bidi="ru-RU"/>
        </w:rPr>
        <w:tab/>
        <w:t>протокола и</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последовательного отказа всех участников аукциона, сделавших предложения о цене договора, от подписания протокола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w:t>
      </w:r>
      <w:r w:rsidRPr="00341E40">
        <w:rPr>
          <w:rFonts w:ascii="Times New Roman" w:hAnsi="Times New Roman" w:cs="Times New Roman"/>
          <w:sz w:val="20"/>
          <w:szCs w:val="24"/>
          <w:u w:color="000000"/>
          <w:lang w:eastAsia="ru-RU" w:bidi="ru-RU"/>
        </w:rPr>
        <w:tab/>
        <w:t>случае признания</w:t>
      </w:r>
      <w:r w:rsidRPr="00341E40">
        <w:rPr>
          <w:rFonts w:ascii="Times New Roman" w:hAnsi="Times New Roman" w:cs="Times New Roman"/>
          <w:sz w:val="20"/>
          <w:szCs w:val="24"/>
          <w:u w:color="000000"/>
          <w:lang w:eastAsia="ru-RU" w:bidi="ru-RU"/>
        </w:rPr>
        <w:tab/>
        <w:t>аукциона несостоявшимся,</w:t>
      </w:r>
      <w:r w:rsidRPr="00341E40">
        <w:rPr>
          <w:rFonts w:ascii="Times New Roman" w:hAnsi="Times New Roman" w:cs="Times New Roman"/>
          <w:sz w:val="20"/>
          <w:szCs w:val="24"/>
          <w:u w:color="000000"/>
          <w:lang w:eastAsia="ru-RU" w:bidi="ru-RU"/>
        </w:rPr>
        <w:tab/>
        <w:t>в день проведения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bookmarkStart w:id="18" w:name="bookmark17"/>
      <w:r w:rsidRPr="00341E40">
        <w:rPr>
          <w:rFonts w:ascii="Times New Roman" w:hAnsi="Times New Roman" w:cs="Times New Roman"/>
          <w:sz w:val="20"/>
          <w:szCs w:val="24"/>
          <w:u w:color="000000"/>
          <w:lang w:eastAsia="ru-RU" w:bidi="ru-RU"/>
        </w:rPr>
        <w:t>оформляется соответствующий протокол, утверждаемый председателем Комиссии.</w:t>
      </w:r>
      <w:bookmarkEnd w:id="18"/>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 случае признания аукциона несостоявшимся по причине, указанной в</w:t>
      </w:r>
      <w:hyperlink w:anchor="bookmark15" w:history="1">
        <w:r w:rsidRPr="00341E40">
          <w:rPr>
            <w:rFonts w:ascii="Times New Roman" w:hAnsi="Times New Roman" w:cs="Times New Roman"/>
            <w:sz w:val="20"/>
            <w:szCs w:val="24"/>
            <w:u w:color="000000"/>
            <w:lang w:eastAsia="ru-RU" w:bidi="ru-RU"/>
          </w:rPr>
          <w:t xml:space="preserve"> </w:t>
        </w:r>
      </w:hyperlink>
      <w:hyperlink w:anchor="bookmark15" w:history="1">
        <w:r w:rsidRPr="00341E40">
          <w:rPr>
            <w:rFonts w:ascii="Times New Roman" w:hAnsi="Times New Roman" w:cs="Times New Roman"/>
            <w:sz w:val="20"/>
            <w:szCs w:val="24"/>
            <w:u w:color="000000"/>
            <w:lang w:eastAsia="ru-RU" w:bidi="ru-RU"/>
          </w:rPr>
          <w:t>пункте 4.13.1</w:t>
        </w:r>
      </w:hyperlink>
      <w:hyperlink w:anchor="bookmark15" w:history="1">
        <w:r w:rsidRPr="00341E40">
          <w:rPr>
            <w:rFonts w:ascii="Times New Roman" w:hAnsi="Times New Roman" w:cs="Times New Roman"/>
            <w:sz w:val="20"/>
            <w:szCs w:val="24"/>
            <w:u w:color="000000"/>
            <w:lang w:eastAsia="ru-RU" w:bidi="ru-RU"/>
          </w:rPr>
          <w:t>,</w:t>
        </w:r>
      </w:hyperlink>
      <w:r w:rsidRPr="00341E40">
        <w:rPr>
          <w:rFonts w:ascii="Times New Roman" w:hAnsi="Times New Roman" w:cs="Times New Roman"/>
          <w:sz w:val="20"/>
          <w:szCs w:val="24"/>
          <w:u w:color="000000"/>
          <w:lang w:eastAsia="ru-RU" w:bidi="ru-RU"/>
        </w:rPr>
        <w:t xml:space="preserve"> единственный</w:t>
      </w:r>
      <w:r w:rsidRPr="00341E40">
        <w:rPr>
          <w:rFonts w:ascii="Times New Roman" w:hAnsi="Times New Roman" w:cs="Times New Roman"/>
          <w:sz w:val="20"/>
          <w:szCs w:val="24"/>
          <w:u w:color="000000"/>
          <w:lang w:eastAsia="ru-RU" w:bidi="ru-RU"/>
        </w:rPr>
        <w:tab/>
        <w:t>участник вправе,</w:t>
      </w:r>
      <w:r w:rsidRPr="00341E40">
        <w:rPr>
          <w:rFonts w:ascii="Times New Roman" w:hAnsi="Times New Roman" w:cs="Times New Roman"/>
          <w:sz w:val="20"/>
          <w:szCs w:val="24"/>
          <w:u w:color="000000"/>
          <w:lang w:eastAsia="ru-RU" w:bidi="ru-RU"/>
        </w:rPr>
        <w:tab/>
        <w:t>а организатор аукциона</w:t>
      </w:r>
      <w:r w:rsidRPr="00341E40">
        <w:rPr>
          <w:rFonts w:ascii="Times New Roman" w:hAnsi="Times New Roman" w:cs="Times New Roman"/>
          <w:sz w:val="20"/>
          <w:szCs w:val="24"/>
          <w:u w:color="000000"/>
          <w:lang w:eastAsia="ru-RU" w:bidi="ru-RU"/>
        </w:rPr>
        <w:tab/>
        <w:t>обязан заключить</w:t>
      </w:r>
      <w:r w:rsidRPr="00341E40">
        <w:rPr>
          <w:rFonts w:ascii="Times New Roman" w:hAnsi="Times New Roman" w:cs="Times New Roman"/>
          <w:sz w:val="20"/>
          <w:szCs w:val="24"/>
          <w:u w:color="000000"/>
          <w:lang w:eastAsia="ru-RU" w:bidi="ru-RU"/>
        </w:rPr>
        <w:tab/>
        <w:t>договор 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размещение нестационарного торгового объекта по начальной цене аукциона с единственным участником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w:t>
      </w:r>
      <w:r w:rsidRPr="00341E40">
        <w:rPr>
          <w:rFonts w:ascii="Times New Roman" w:hAnsi="Times New Roman" w:cs="Times New Roman"/>
          <w:sz w:val="20"/>
          <w:szCs w:val="24"/>
          <w:u w:color="000000"/>
          <w:lang w:eastAsia="ru-RU" w:bidi="ru-RU"/>
        </w:rPr>
        <w:tab/>
        <w:t>случае признания</w:t>
      </w:r>
      <w:r w:rsidRPr="00341E40">
        <w:rPr>
          <w:rFonts w:ascii="Times New Roman" w:hAnsi="Times New Roman" w:cs="Times New Roman"/>
          <w:sz w:val="20"/>
          <w:szCs w:val="24"/>
          <w:u w:color="000000"/>
          <w:lang w:eastAsia="ru-RU" w:bidi="ru-RU"/>
        </w:rPr>
        <w:tab/>
        <w:t>аукциона несостоявшимся</w:t>
      </w:r>
      <w:r w:rsidRPr="00341E40">
        <w:rPr>
          <w:rFonts w:ascii="Times New Roman" w:hAnsi="Times New Roman" w:cs="Times New Roman"/>
          <w:sz w:val="20"/>
          <w:szCs w:val="24"/>
          <w:u w:color="000000"/>
          <w:lang w:eastAsia="ru-RU" w:bidi="ru-RU"/>
        </w:rPr>
        <w:tab/>
        <w:t>либо договор на</w:t>
      </w:r>
      <w:r w:rsidRPr="00341E40">
        <w:rPr>
          <w:rFonts w:ascii="Times New Roman" w:hAnsi="Times New Roman" w:cs="Times New Roman"/>
          <w:sz w:val="20"/>
          <w:szCs w:val="24"/>
          <w:u w:color="000000"/>
          <w:lang w:eastAsia="ru-RU" w:bidi="ru-RU"/>
        </w:rPr>
        <w:tab/>
        <w:t>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В случае, если аукцион, признан несостоявшимся по причине, указанной в</w:t>
      </w:r>
      <w:hyperlink w:anchor="bookmark16" w:history="1">
        <w:r w:rsidRPr="00341E40">
          <w:rPr>
            <w:rFonts w:ascii="Times New Roman" w:hAnsi="Times New Roman" w:cs="Times New Roman"/>
            <w:sz w:val="20"/>
            <w:szCs w:val="24"/>
            <w:u w:color="000000"/>
            <w:lang w:eastAsia="ru-RU" w:bidi="ru-RU"/>
          </w:rPr>
          <w:t xml:space="preserve"> </w:t>
        </w:r>
      </w:hyperlink>
      <w:hyperlink w:anchor="bookmark16" w:history="1">
        <w:r w:rsidRPr="00341E40">
          <w:rPr>
            <w:rFonts w:ascii="Times New Roman" w:hAnsi="Times New Roman" w:cs="Times New Roman"/>
            <w:sz w:val="20"/>
            <w:szCs w:val="24"/>
            <w:u w:color="000000"/>
            <w:lang w:eastAsia="ru-RU" w:bidi="ru-RU"/>
          </w:rPr>
          <w:t>пункте</w:t>
        </w:r>
      </w:hyperlink>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ab/>
        <w:t>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5.</w:t>
      </w:r>
      <w:bookmarkStart w:id="19" w:name="bookmark18"/>
      <w:r w:rsidRPr="00341E40">
        <w:rPr>
          <w:rFonts w:ascii="Times New Roman" w:hAnsi="Times New Roman" w:cs="Times New Roman"/>
          <w:sz w:val="20"/>
          <w:szCs w:val="24"/>
          <w:u w:color="000000"/>
          <w:lang w:eastAsia="ru-RU" w:bidi="ru-RU"/>
        </w:rPr>
        <w:tab/>
        <w:t>Порядок заключения договора</w:t>
      </w:r>
      <w:bookmarkEnd w:id="19"/>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Договор на право размещения нестационарного торгового объекта на территории </w:t>
      </w:r>
      <w:r w:rsidR="00300251" w:rsidRPr="00341E40">
        <w:rPr>
          <w:rFonts w:ascii="Times New Roman" w:hAnsi="Times New Roman" w:cs="Times New Roman"/>
          <w:sz w:val="20"/>
          <w:szCs w:val="24"/>
          <w:u w:color="000000"/>
          <w:lang w:eastAsia="ru-RU" w:bidi="ru-RU"/>
        </w:rPr>
        <w:t xml:space="preserve">МО «Даховское сельское поселение» </w:t>
      </w:r>
      <w:r w:rsidRPr="00341E40">
        <w:rPr>
          <w:rFonts w:ascii="Times New Roman" w:hAnsi="Times New Roman" w:cs="Times New Roman"/>
          <w:sz w:val="20"/>
          <w:szCs w:val="24"/>
          <w:u w:color="000000"/>
          <w:lang w:eastAsia="ru-RU" w:bidi="ru-RU"/>
        </w:rPr>
        <w:t>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в соответствии с</w:t>
      </w:r>
      <w:hyperlink w:anchor="bookmark17" w:history="1">
        <w:r w:rsidRPr="00341E40">
          <w:rPr>
            <w:rFonts w:ascii="Times New Roman" w:hAnsi="Times New Roman" w:cs="Times New Roman"/>
            <w:sz w:val="20"/>
            <w:szCs w:val="24"/>
            <w:u w:color="000000"/>
            <w:lang w:eastAsia="ru-RU" w:bidi="ru-RU"/>
          </w:rPr>
          <w:t xml:space="preserve"> </w:t>
        </w:r>
      </w:hyperlink>
      <w:hyperlink w:anchor="bookmark17" w:history="1">
        <w:r w:rsidRPr="00341E40">
          <w:rPr>
            <w:rFonts w:ascii="Times New Roman" w:hAnsi="Times New Roman" w:cs="Times New Roman"/>
            <w:sz w:val="20"/>
            <w:szCs w:val="24"/>
            <w:u w:color="000000"/>
            <w:lang w:eastAsia="ru-RU" w:bidi="ru-RU"/>
          </w:rPr>
          <w:t>пунктом 4.15</w:t>
        </w:r>
      </w:hyperlink>
      <w:hyperlink w:anchor="bookmark17" w:history="1">
        <w:r w:rsidRPr="00341E40">
          <w:rPr>
            <w:rFonts w:ascii="Times New Roman" w:hAnsi="Times New Roman" w:cs="Times New Roman"/>
            <w:sz w:val="20"/>
            <w:szCs w:val="24"/>
            <w:u w:color="000000"/>
            <w:lang w:eastAsia="ru-RU" w:bidi="ru-RU"/>
          </w:rPr>
          <w:t>.</w:t>
        </w:r>
      </w:hyperlink>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При заключении договора на право размещение нестационарного торгового объекта на территории </w:t>
      </w:r>
      <w:r w:rsidR="00300251" w:rsidRPr="00341E40">
        <w:rPr>
          <w:rFonts w:ascii="Times New Roman" w:hAnsi="Times New Roman" w:cs="Times New Roman"/>
          <w:sz w:val="20"/>
          <w:szCs w:val="24"/>
          <w:u w:color="000000"/>
          <w:lang w:eastAsia="ru-RU" w:bidi="ru-RU"/>
        </w:rPr>
        <w:t xml:space="preserve"> МО «Даховское сельское поселение» </w:t>
      </w:r>
      <w:r w:rsidRPr="00341E40">
        <w:rPr>
          <w:rFonts w:ascii="Times New Roman" w:hAnsi="Times New Roman" w:cs="Times New Roman"/>
          <w:sz w:val="20"/>
          <w:szCs w:val="24"/>
          <w:u w:color="000000"/>
          <w:lang w:eastAsia="ru-RU" w:bidi="ru-RU"/>
        </w:rPr>
        <w:t>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Изменение существенных условий договора, а также передача или уступка прав третьим лицам не допускается.</w:t>
      </w:r>
    </w:p>
    <w:p w:rsidR="000058E7" w:rsidRPr="00341E40" w:rsidRDefault="000058E7" w:rsidP="000058E7">
      <w:pPr>
        <w:pStyle w:val="ac"/>
        <w:jc w:val="both"/>
        <w:rPr>
          <w:rFonts w:ascii="Times New Roman" w:hAnsi="Times New Roman" w:cs="Times New Roman"/>
          <w:b/>
          <w:bCs/>
          <w:sz w:val="20"/>
          <w:szCs w:val="24"/>
          <w:lang w:eastAsia="ru-RU" w:bidi="ru-RU"/>
        </w:rPr>
      </w:pPr>
      <w:r w:rsidRPr="00341E40">
        <w:rPr>
          <w:rFonts w:ascii="Times New Roman" w:hAnsi="Times New Roman" w:cs="Times New Roman"/>
          <w:b/>
          <w:bCs/>
          <w:sz w:val="20"/>
          <w:szCs w:val="24"/>
          <w:lang w:eastAsia="ru-RU" w:bidi="ru-RU"/>
        </w:rPr>
        <w:t>6.</w:t>
      </w:r>
      <w:bookmarkStart w:id="20" w:name="bookmark19"/>
      <w:r w:rsidRPr="00341E40">
        <w:rPr>
          <w:rFonts w:ascii="Times New Roman" w:hAnsi="Times New Roman" w:cs="Times New Roman"/>
          <w:sz w:val="20"/>
          <w:szCs w:val="24"/>
          <w:u w:color="000000"/>
          <w:lang w:eastAsia="ru-RU" w:bidi="ru-RU"/>
        </w:rPr>
        <w:tab/>
        <w:t>Прочие положения</w:t>
      </w:r>
      <w:bookmarkEnd w:id="20"/>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Организатор аукциона обязан в течение пяти рабочих дней рассматривать поступающие жалобы на порядок проведения аукционных процедур в порядке, установленном законодательством Российской Федерации.</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300251" w:rsidRPr="00341E40" w:rsidRDefault="00300251" w:rsidP="000058E7">
      <w:pPr>
        <w:pStyle w:val="ac"/>
        <w:jc w:val="both"/>
        <w:rPr>
          <w:rFonts w:ascii="Times New Roman" w:hAnsi="Times New Roman" w:cs="Times New Roman"/>
          <w:sz w:val="20"/>
          <w:szCs w:val="24"/>
          <w:u w:color="000000"/>
          <w:lang w:eastAsia="ru-RU" w:bidi="ru-RU"/>
        </w:rPr>
      </w:pPr>
      <w:r w:rsidRPr="00341E40">
        <w:rPr>
          <w:rFonts w:ascii="Times New Roman" w:hAnsi="Times New Roman" w:cs="Times New Roman"/>
          <w:sz w:val="20"/>
          <w:szCs w:val="24"/>
          <w:u w:color="000000"/>
          <w:lang w:eastAsia="ru-RU" w:bidi="ru-RU"/>
        </w:rPr>
        <w:t xml:space="preserve"> </w:t>
      </w:r>
    </w:p>
    <w:p w:rsidR="00300251" w:rsidRPr="00341E40" w:rsidRDefault="000058E7" w:rsidP="00300251">
      <w:pPr>
        <w:pStyle w:val="ac"/>
        <w:jc w:val="right"/>
        <w:rPr>
          <w:rFonts w:ascii="Times New Roman" w:hAnsi="Times New Roman" w:cs="Times New Roman"/>
          <w:b/>
          <w:sz w:val="20"/>
          <w:szCs w:val="24"/>
          <w:u w:color="000000"/>
          <w:lang w:eastAsia="ru-RU" w:bidi="ru-RU"/>
        </w:rPr>
      </w:pPr>
      <w:r w:rsidRPr="00341E40">
        <w:rPr>
          <w:rFonts w:ascii="Times New Roman" w:hAnsi="Times New Roman" w:cs="Times New Roman"/>
          <w:b/>
          <w:sz w:val="20"/>
          <w:szCs w:val="24"/>
          <w:u w:color="000000"/>
          <w:lang w:eastAsia="ru-RU" w:bidi="ru-RU"/>
        </w:rPr>
        <w:t xml:space="preserve">Приложение </w:t>
      </w:r>
      <w:r w:rsidRPr="00341E40">
        <w:rPr>
          <w:rFonts w:ascii="Times New Roman" w:hAnsi="Times New Roman" w:cs="Times New Roman"/>
          <w:b/>
          <w:sz w:val="20"/>
          <w:szCs w:val="24"/>
          <w:u w:color="000000"/>
          <w:lang w:val="en-US" w:bidi="en-US"/>
        </w:rPr>
        <w:t>N</w:t>
      </w:r>
      <w:r w:rsidRPr="00341E40">
        <w:rPr>
          <w:rFonts w:ascii="Times New Roman" w:hAnsi="Times New Roman" w:cs="Times New Roman"/>
          <w:b/>
          <w:sz w:val="20"/>
          <w:szCs w:val="24"/>
          <w:u w:color="000000"/>
          <w:lang w:bidi="en-US"/>
        </w:rPr>
        <w:t xml:space="preserve"> </w:t>
      </w:r>
      <w:r w:rsidRPr="00341E40">
        <w:rPr>
          <w:rFonts w:ascii="Times New Roman" w:hAnsi="Times New Roman" w:cs="Times New Roman"/>
          <w:b/>
          <w:sz w:val="20"/>
          <w:szCs w:val="24"/>
          <w:u w:color="000000"/>
          <w:lang w:eastAsia="ru-RU" w:bidi="ru-RU"/>
        </w:rPr>
        <w:t xml:space="preserve">4 к постановлению </w:t>
      </w:r>
    </w:p>
    <w:p w:rsidR="000058E7" w:rsidRPr="00341E40" w:rsidRDefault="000058E7" w:rsidP="00300251">
      <w:pPr>
        <w:pStyle w:val="ac"/>
        <w:jc w:val="right"/>
        <w:rPr>
          <w:rFonts w:ascii="Times New Roman" w:eastAsia="Courier New" w:hAnsi="Times New Roman" w:cs="Times New Roman"/>
          <w:sz w:val="20"/>
          <w:szCs w:val="24"/>
          <w:lang w:eastAsia="ru-RU" w:bidi="ru-RU"/>
        </w:rPr>
      </w:pPr>
      <w:r w:rsidRPr="00341E40">
        <w:rPr>
          <w:rFonts w:ascii="Times New Roman" w:hAnsi="Times New Roman" w:cs="Times New Roman"/>
          <w:b/>
          <w:sz w:val="20"/>
          <w:szCs w:val="24"/>
          <w:u w:color="000000"/>
          <w:lang w:eastAsia="ru-RU" w:bidi="ru-RU"/>
        </w:rPr>
        <w:t xml:space="preserve">администрации </w:t>
      </w:r>
      <w:r w:rsidR="00300251" w:rsidRPr="00341E40">
        <w:rPr>
          <w:rFonts w:ascii="Times New Roman" w:hAnsi="Times New Roman" w:cs="Times New Roman"/>
          <w:b/>
          <w:sz w:val="20"/>
          <w:szCs w:val="24"/>
          <w:u w:color="000000"/>
          <w:lang w:eastAsia="ru-RU" w:bidi="ru-RU"/>
        </w:rPr>
        <w:t>МО «Даховское сельское поселение»</w:t>
      </w:r>
    </w:p>
    <w:p w:rsidR="00300251" w:rsidRPr="00341E40" w:rsidRDefault="00300251" w:rsidP="000058E7">
      <w:pPr>
        <w:pStyle w:val="ac"/>
        <w:jc w:val="both"/>
        <w:rPr>
          <w:rFonts w:ascii="Times New Roman" w:hAnsi="Times New Roman" w:cs="Times New Roman"/>
          <w:sz w:val="20"/>
          <w:szCs w:val="24"/>
          <w:u w:color="000000"/>
          <w:lang w:eastAsia="ru-RU" w:bidi="ru-RU"/>
        </w:rPr>
      </w:pPr>
    </w:p>
    <w:p w:rsidR="000058E7" w:rsidRPr="00341E40" w:rsidRDefault="000058E7" w:rsidP="00300251">
      <w:pPr>
        <w:pStyle w:val="ac"/>
        <w:jc w:val="center"/>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Форма</w:t>
      </w:r>
    </w:p>
    <w:p w:rsidR="00300251" w:rsidRPr="00341E40" w:rsidRDefault="000058E7" w:rsidP="00300251">
      <w:pPr>
        <w:pStyle w:val="ac"/>
        <w:jc w:val="right"/>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заявки о проведении аукциона на право заключения договора на размещение нестационарного торгового объекта на территории </w:t>
      </w:r>
      <w:r w:rsidR="00300251" w:rsidRPr="00341E40">
        <w:rPr>
          <w:rFonts w:ascii="Times New Roman" w:hAnsi="Times New Roman" w:cs="Times New Roman"/>
          <w:b/>
          <w:sz w:val="20"/>
          <w:szCs w:val="24"/>
          <w:u w:color="000000"/>
          <w:lang w:eastAsia="ru-RU" w:bidi="ru-RU"/>
        </w:rPr>
        <w:t>МО «Даховское сельское поселение»</w:t>
      </w:r>
    </w:p>
    <w:p w:rsidR="00300251" w:rsidRPr="00341E40" w:rsidRDefault="00300251" w:rsidP="00300251">
      <w:pPr>
        <w:pStyle w:val="ac"/>
        <w:jc w:val="both"/>
        <w:rPr>
          <w:rFonts w:ascii="Times New Roman" w:hAnsi="Times New Roman" w:cs="Times New Roman"/>
          <w:sz w:val="20"/>
          <w:szCs w:val="24"/>
          <w:u w:color="000000"/>
          <w:lang w:eastAsia="ru-RU" w:bidi="ru-RU"/>
        </w:rPr>
      </w:pPr>
    </w:p>
    <w:p w:rsidR="000058E7" w:rsidRPr="00341E40" w:rsidRDefault="000058E7" w:rsidP="00300251">
      <w:pPr>
        <w:pStyle w:val="ac"/>
        <w:jc w:val="center"/>
        <w:rPr>
          <w:rFonts w:ascii="Times New Roman" w:eastAsia="Courier New" w:hAnsi="Times New Roman" w:cs="Times New Roman"/>
          <w:sz w:val="20"/>
          <w:szCs w:val="24"/>
          <w:lang w:eastAsia="ru-RU" w:bidi="ru-RU"/>
        </w:rPr>
      </w:pPr>
    </w:p>
    <w:p w:rsidR="00E17B70" w:rsidRPr="00341E40" w:rsidRDefault="00E17B70" w:rsidP="000058E7">
      <w:pPr>
        <w:pStyle w:val="ac"/>
        <w:jc w:val="both"/>
        <w:rPr>
          <w:rFonts w:ascii="Times New Roman" w:eastAsia="Courier New" w:hAnsi="Times New Roman" w:cs="Times New Roman"/>
          <w:sz w:val="20"/>
          <w:szCs w:val="24"/>
          <w:u w:color="000000"/>
          <w:lang w:eastAsia="ru-RU" w:bidi="ru-RU"/>
        </w:rPr>
      </w:pPr>
    </w:p>
    <w:p w:rsidR="00E17B70" w:rsidRPr="00341E40" w:rsidRDefault="00E17B70" w:rsidP="000058E7">
      <w:pPr>
        <w:pStyle w:val="ac"/>
        <w:jc w:val="both"/>
        <w:rPr>
          <w:rFonts w:ascii="Times New Roman" w:eastAsia="Courier New" w:hAnsi="Times New Roman" w:cs="Times New Roman"/>
          <w:sz w:val="20"/>
          <w:szCs w:val="24"/>
          <w:u w:color="000000"/>
          <w:lang w:eastAsia="ru-RU" w:bidi="ru-RU"/>
        </w:rPr>
      </w:pPr>
    </w:p>
    <w:p w:rsidR="00E17B70" w:rsidRPr="00341E40" w:rsidRDefault="00E17B70" w:rsidP="000058E7">
      <w:pPr>
        <w:pStyle w:val="ac"/>
        <w:jc w:val="both"/>
        <w:rPr>
          <w:rFonts w:ascii="Times New Roman" w:eastAsia="Courier New" w:hAnsi="Times New Roman" w:cs="Times New Roman"/>
          <w:sz w:val="20"/>
          <w:szCs w:val="24"/>
          <w:u w:color="000000"/>
          <w:lang w:eastAsia="ru-RU" w:bidi="ru-RU"/>
        </w:rPr>
      </w:pPr>
    </w:p>
    <w:p w:rsidR="00E17B70" w:rsidRPr="00341E40" w:rsidRDefault="00E17B70" w:rsidP="000058E7">
      <w:pPr>
        <w:pStyle w:val="ac"/>
        <w:jc w:val="both"/>
        <w:rPr>
          <w:rFonts w:ascii="Times New Roman" w:eastAsia="Courier New" w:hAnsi="Times New Roman" w:cs="Times New Roman"/>
          <w:sz w:val="20"/>
          <w:szCs w:val="24"/>
          <w:u w:color="000000"/>
          <w:lang w:eastAsia="ru-RU" w:bidi="ru-RU"/>
        </w:rPr>
      </w:pPr>
    </w:p>
    <w:p w:rsidR="000058E7" w:rsidRPr="00341E40" w:rsidRDefault="009D3FAA" w:rsidP="000058E7">
      <w:pPr>
        <w:pStyle w:val="ac"/>
        <w:jc w:val="both"/>
        <w:rPr>
          <w:rFonts w:ascii="Times New Roman" w:eastAsia="Courier New" w:hAnsi="Times New Roman" w:cs="Times New Roman"/>
          <w:sz w:val="20"/>
          <w:szCs w:val="24"/>
          <w:lang w:eastAsia="ru-RU" w:bidi="ru-RU"/>
        </w:rPr>
      </w:pPr>
      <w:r w:rsidRPr="00341E40">
        <w:rPr>
          <w:rFonts w:ascii="Times New Roman" w:eastAsia="Tahoma" w:hAnsi="Times New Roman" w:cs="Times New Roman"/>
          <w:i/>
          <w:iCs/>
          <w:noProof/>
          <w:sz w:val="20"/>
          <w:szCs w:val="24"/>
          <w:lang w:eastAsia="ru-RU"/>
        </w:rPr>
        <mc:AlternateContent>
          <mc:Choice Requires="wps">
            <w:drawing>
              <wp:anchor distT="0" distB="0" distL="114300" distR="114300" simplePos="0" relativeHeight="251660288" behindDoc="0" locked="0" layoutInCell="1" allowOverlap="1" wp14:anchorId="0104D8E3" wp14:editId="320129CC">
                <wp:simplePos x="0" y="0"/>
                <wp:positionH relativeFrom="page">
                  <wp:posOffset>165100</wp:posOffset>
                </wp:positionH>
                <wp:positionV relativeFrom="margin">
                  <wp:posOffset>-579120</wp:posOffset>
                </wp:positionV>
                <wp:extent cx="7722870" cy="742950"/>
                <wp:effectExtent l="0" t="0" r="11430" b="19050"/>
                <wp:wrapTopAndBottom/>
                <wp:docPr id="9" name="10"/>
                <wp:cNvGraphicFramePr/>
                <a:graphic xmlns:a="http://schemas.openxmlformats.org/drawingml/2006/main">
                  <a:graphicData uri="http://schemas.microsoft.com/office/word/2010/wordprocessingShape">
                    <wps:wsp>
                      <wps:cNvSpPr txBox="1"/>
                      <wps:spPr>
                        <a:xfrm>
                          <a:off x="0" y="0"/>
                          <a:ext cx="772287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0058E7" w:rsidRDefault="000058E7" w:rsidP="000058E7">
                            <w:r>
                              <w:rPr>
                                <w:rStyle w:val="CharStyle6"/>
                                <w:color w:val="auto"/>
                              </w:rPr>
                              <w:t>ЗАЯВКА</w:t>
                            </w:r>
                            <w:hyperlink w:anchor="bookmark24" w:history="1">
                              <w:r>
                                <w:rPr>
                                  <w:rStyle w:val="CharStyle6"/>
                                  <w:color w:val="auto"/>
                                </w:rPr>
                                <w:t xml:space="preserve"> </w:t>
                              </w:r>
                            </w:hyperlink>
                            <w:hyperlink w:anchor="bookmark24" w:history="1">
                              <w:r>
                                <w:rPr>
                                  <w:rStyle w:val="CharStyle7"/>
                                  <w:color w:val="auto"/>
                                </w:rPr>
                                <w:t>&lt;*&gt;</w:t>
                              </w:r>
                            </w:hyperlink>
                          </w:p>
                          <w:p w:rsidR="00300251" w:rsidRDefault="000058E7" w:rsidP="000058E7">
                            <w:pPr>
                              <w:rPr>
                                <w:rStyle w:val="CharStyle6"/>
                                <w:color w:val="auto"/>
                              </w:rPr>
                            </w:pPr>
                            <w:r>
                              <w:rPr>
                                <w:rStyle w:val="CharStyle6"/>
                                <w:color w:val="auto"/>
                              </w:rPr>
                              <w:t xml:space="preserve">на участие в открытом аукционе на право заключения договора на размещение нестационарного </w:t>
                            </w:r>
                          </w:p>
                          <w:p w:rsidR="000058E7" w:rsidRDefault="000058E7" w:rsidP="000058E7">
                            <w:r>
                              <w:rPr>
                                <w:rStyle w:val="CharStyle6"/>
                                <w:color w:val="auto"/>
                              </w:rPr>
                              <w:t xml:space="preserve">торгового объекта на </w:t>
                            </w:r>
                            <w:r w:rsidR="00300251">
                              <w:rPr>
                                <w:rStyle w:val="CharStyle6"/>
                                <w:color w:val="auto"/>
                              </w:rPr>
                              <w:t>МО «Даховское сельское поселение»</w:t>
                            </w:r>
                            <w:r w:rsidR="009D3FAA">
                              <w:rPr>
                                <w:rStyle w:val="CharStyle6"/>
                                <w:color w:val="auto"/>
                              </w:rPr>
                              <w:t>, расположенного по адресу:</w:t>
                            </w:r>
                          </w:p>
                        </w:txbxContent>
                      </wps:txbx>
                      <wps:bodyPr vert="horz" wrap="square" lIns="0" tIns="0" rIns="0" bIns="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 o:spid="_x0000_s1026" type="#_x0000_t202" style="position:absolute;left:0;text-align:left;margin-left:13pt;margin-top:-45.6pt;width:608.1pt;height: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" fillcolor="white [3201]" strokecolor="black [3200]" strokeweight="2pt">
                <v:textbox inset="0,0,0,0">
                  <w:txbxContent>
                    <w:p w:rsidR="000058E7" w:rsidRDefault="000058E7" w:rsidP="000058E7">
                      <w:r>
                        <w:rPr>
                          <w:rStyle w:val="CharStyle6"/>
                          <w:color w:val="auto"/>
                        </w:rPr>
                        <w:t>ЗАЯВКА</w:t>
                      </w:r>
                      <w:hyperlink w:anchor="bookmark24" w:history="1">
                        <w:r>
                          <w:rPr>
                            <w:rStyle w:val="CharStyle6"/>
                            <w:color w:val="auto"/>
                          </w:rPr>
                          <w:t xml:space="preserve"> </w:t>
                        </w:r>
                      </w:hyperlink>
                      <w:hyperlink w:anchor="bookmark24" w:history="1">
                        <w:r>
                          <w:rPr>
                            <w:rStyle w:val="CharStyle7"/>
                            <w:color w:val="auto"/>
                          </w:rPr>
                          <w:t>&lt;*&gt;</w:t>
                        </w:r>
                      </w:hyperlink>
                    </w:p>
                    <w:p w:rsidR="00300251" w:rsidRDefault="000058E7" w:rsidP="000058E7">
                      <w:pPr>
                        <w:rPr>
                          <w:rStyle w:val="CharStyle6"/>
                          <w:color w:val="auto"/>
                        </w:rPr>
                      </w:pPr>
                      <w:r>
                        <w:rPr>
                          <w:rStyle w:val="CharStyle6"/>
                          <w:color w:val="auto"/>
                        </w:rPr>
                        <w:t xml:space="preserve">на участие в открытом аукционе на право заключения договора на размещение нестационарного </w:t>
                      </w:r>
                    </w:p>
                    <w:p w:rsidR="000058E7" w:rsidRDefault="000058E7" w:rsidP="000058E7">
                      <w:r>
                        <w:rPr>
                          <w:rStyle w:val="CharStyle6"/>
                          <w:color w:val="auto"/>
                        </w:rPr>
                        <w:t xml:space="preserve">торгового объекта на </w:t>
                      </w:r>
                      <w:r w:rsidR="00300251">
                        <w:rPr>
                          <w:rStyle w:val="CharStyle6"/>
                          <w:color w:val="auto"/>
                        </w:rPr>
                        <w:t>МО «Даховское сельское поселение»</w:t>
                      </w:r>
                      <w:r w:rsidR="009D3FAA">
                        <w:rPr>
                          <w:rStyle w:val="CharStyle6"/>
                          <w:color w:val="auto"/>
                        </w:rPr>
                        <w:t>, расположенного по адресу:</w:t>
                      </w:r>
                    </w:p>
                  </w:txbxContent>
                </v:textbox>
                <w10:wrap type="topAndBottom" anchorx="page" anchory="margin"/>
              </v:shape>
            </w:pict>
          </mc:Fallback>
        </mc:AlternateContent>
      </w:r>
      <w:r w:rsidR="000058E7" w:rsidRPr="00341E40">
        <w:rPr>
          <w:rFonts w:ascii="Times New Roman" w:eastAsia="Courier New" w:hAnsi="Times New Roman" w:cs="Times New Roman"/>
          <w:sz w:val="20"/>
          <w:szCs w:val="24"/>
          <w:u w:color="000000"/>
          <w:lang w:eastAsia="ru-RU" w:bidi="ru-RU"/>
        </w:rPr>
        <w:t>Председателю аукционной комиссии</w:t>
      </w:r>
    </w:p>
    <w:p w:rsidR="00E17B70" w:rsidRPr="00341E40" w:rsidRDefault="00E17B70" w:rsidP="00300251">
      <w:pPr>
        <w:pStyle w:val="ac"/>
        <w:jc w:val="center"/>
        <w:rPr>
          <w:rFonts w:ascii="Times New Roman" w:eastAsia="Courier New" w:hAnsi="Times New Roman" w:cs="Times New Roman"/>
          <w:sz w:val="20"/>
          <w:szCs w:val="24"/>
          <w:u w:color="000000"/>
          <w:lang w:eastAsia="ru-RU" w:bidi="ru-RU"/>
        </w:rPr>
      </w:pPr>
    </w:p>
    <w:p w:rsidR="00E17B70" w:rsidRPr="00341E40" w:rsidRDefault="00E17B70" w:rsidP="00300251">
      <w:pPr>
        <w:pStyle w:val="ac"/>
        <w:jc w:val="center"/>
        <w:rPr>
          <w:rFonts w:ascii="Times New Roman" w:eastAsia="Courier New" w:hAnsi="Times New Roman" w:cs="Times New Roman"/>
          <w:sz w:val="20"/>
          <w:szCs w:val="24"/>
          <w:u w:color="000000"/>
          <w:lang w:eastAsia="ru-RU" w:bidi="ru-RU"/>
        </w:rPr>
      </w:pPr>
    </w:p>
    <w:p w:rsidR="000058E7" w:rsidRPr="00341E40" w:rsidRDefault="000058E7" w:rsidP="00300251">
      <w:pPr>
        <w:pStyle w:val="ac"/>
        <w:jc w:val="center"/>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ЗАЯВКА</w:t>
      </w:r>
    </w:p>
    <w:p w:rsidR="00300251" w:rsidRPr="00341E40" w:rsidRDefault="000058E7" w:rsidP="00300251">
      <w:pPr>
        <w:pStyle w:val="ac"/>
        <w:jc w:val="right"/>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 xml:space="preserve">о проведении аукциона на право заключения договора на размещение нестационарного торгового объекта на территории </w:t>
      </w:r>
      <w:r w:rsidR="00300251" w:rsidRPr="00341E40">
        <w:rPr>
          <w:rFonts w:ascii="Times New Roman" w:hAnsi="Times New Roman" w:cs="Times New Roman"/>
          <w:b/>
          <w:sz w:val="20"/>
          <w:szCs w:val="24"/>
          <w:u w:color="000000"/>
          <w:lang w:eastAsia="ru-RU" w:bidi="ru-RU"/>
        </w:rPr>
        <w:t>МО «Даховское сельское поселение»</w:t>
      </w:r>
    </w:p>
    <w:p w:rsidR="00300251" w:rsidRPr="00341E40" w:rsidRDefault="00300251" w:rsidP="00300251">
      <w:pPr>
        <w:pStyle w:val="ac"/>
        <w:jc w:val="both"/>
        <w:rPr>
          <w:rFonts w:ascii="Times New Roman" w:hAnsi="Times New Roman" w:cs="Times New Roman"/>
          <w:sz w:val="20"/>
          <w:szCs w:val="24"/>
          <w:u w:color="000000"/>
          <w:lang w:eastAsia="ru-RU" w:bidi="ru-RU"/>
        </w:rPr>
      </w:pPr>
    </w:p>
    <w:p w:rsidR="000058E7" w:rsidRPr="00341E40" w:rsidRDefault="00300251"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 xml:space="preserve"> </w:t>
      </w:r>
      <w:r w:rsidR="000058E7" w:rsidRPr="00341E40">
        <w:rPr>
          <w:rFonts w:ascii="Times New Roman" w:eastAsia="Courier New" w:hAnsi="Times New Roman" w:cs="Times New Roman"/>
          <w:sz w:val="20"/>
          <w:szCs w:val="24"/>
          <w:u w:color="000000"/>
          <w:lang w:eastAsia="ru-RU" w:bidi="ru-RU"/>
        </w:rPr>
        <w:t>Место размещения:</w:t>
      </w:r>
    </w:p>
    <w:p w:rsidR="000058E7" w:rsidRPr="00341E40" w:rsidRDefault="000058E7" w:rsidP="00E17B70">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val="en-US" w:bidi="en-US"/>
        </w:rPr>
        <w:t>N</w:t>
      </w:r>
      <w:r w:rsidRPr="00341E40">
        <w:rPr>
          <w:rFonts w:ascii="Times New Roman" w:eastAsia="Courier New" w:hAnsi="Times New Roman" w:cs="Times New Roman"/>
          <w:sz w:val="20"/>
          <w:szCs w:val="24"/>
          <w:u w:color="000000"/>
          <w:lang w:bidi="en-US"/>
        </w:rPr>
        <w:t xml:space="preserve"> </w:t>
      </w:r>
      <w:r w:rsidRPr="00341E40">
        <w:rPr>
          <w:rFonts w:ascii="Times New Roman" w:eastAsia="Courier New" w:hAnsi="Times New Roman" w:cs="Times New Roman"/>
          <w:sz w:val="20"/>
          <w:szCs w:val="24"/>
          <w:u w:color="000000"/>
          <w:lang w:eastAsia="ru-RU" w:bidi="ru-RU"/>
        </w:rPr>
        <w:t xml:space="preserve">п/п (территориальное расположение - район) </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lang w:eastAsia="ru-RU" w:bidi="ru-RU"/>
        </w:rPr>
        <w:fldChar w:fldCharType="begin"/>
      </w:r>
      <w:r w:rsidRPr="00341E40">
        <w:rPr>
          <w:rFonts w:ascii="Times New Roman" w:eastAsia="Courier New" w:hAnsi="Times New Roman" w:cs="Times New Roman"/>
          <w:sz w:val="20"/>
          <w:szCs w:val="24"/>
          <w:lang w:eastAsia="ru-RU" w:bidi="ru-RU"/>
        </w:rPr>
        <w:instrText xml:space="preserve"> TOC \o "1-9" \l 1-9 </w:instrText>
      </w:r>
      <w:r w:rsidRPr="00341E40">
        <w:rPr>
          <w:rFonts w:ascii="Times New Roman" w:eastAsia="Courier New" w:hAnsi="Times New Roman" w:cs="Times New Roman"/>
          <w:sz w:val="20"/>
          <w:szCs w:val="24"/>
          <w:lang w:eastAsia="ru-RU" w:bidi="ru-RU"/>
        </w:rPr>
        <w:fldChar w:fldCharType="separate"/>
      </w:r>
      <w:r w:rsidRPr="00341E40">
        <w:rPr>
          <w:rFonts w:ascii="Times New Roman" w:eastAsia="Courier New" w:hAnsi="Times New Roman" w:cs="Times New Roman"/>
          <w:sz w:val="20"/>
          <w:szCs w:val="24"/>
          <w:u w:color="000000"/>
          <w:lang w:eastAsia="ru-RU" w:bidi="ru-RU"/>
        </w:rPr>
        <w:t xml:space="preserve"> Площадь нест</w:t>
      </w:r>
      <w:r w:rsidR="00E17B70" w:rsidRPr="00341E40">
        <w:rPr>
          <w:rFonts w:ascii="Times New Roman" w:eastAsia="Courier New" w:hAnsi="Times New Roman" w:cs="Times New Roman"/>
          <w:sz w:val="20"/>
          <w:szCs w:val="24"/>
          <w:u w:color="000000"/>
          <w:lang w:eastAsia="ru-RU" w:bidi="ru-RU"/>
        </w:rPr>
        <w:t>ационарного торгового объекта:</w:t>
      </w:r>
      <w:r w:rsidR="00E17B70" w:rsidRPr="00341E40">
        <w:rPr>
          <w:rFonts w:ascii="Times New Roman" w:eastAsia="Courier New" w:hAnsi="Times New Roman" w:cs="Times New Roman"/>
          <w:sz w:val="20"/>
          <w:szCs w:val="24"/>
          <w:u w:color="000000"/>
          <w:lang w:eastAsia="ru-RU" w:bidi="ru-RU"/>
        </w:rPr>
        <w:tab/>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 xml:space="preserve"> Высота нест</w:t>
      </w:r>
      <w:r w:rsidR="00E17B70" w:rsidRPr="00341E40">
        <w:rPr>
          <w:rFonts w:ascii="Times New Roman" w:eastAsia="Courier New" w:hAnsi="Times New Roman" w:cs="Times New Roman"/>
          <w:sz w:val="20"/>
          <w:szCs w:val="24"/>
          <w:u w:color="000000"/>
          <w:lang w:eastAsia="ru-RU" w:bidi="ru-RU"/>
        </w:rPr>
        <w:t>ационарного торгового объекта:</w:t>
      </w:r>
      <w:r w:rsidR="00E17B70" w:rsidRPr="00341E40">
        <w:rPr>
          <w:rFonts w:ascii="Times New Roman" w:eastAsia="Courier New" w:hAnsi="Times New Roman" w:cs="Times New Roman"/>
          <w:sz w:val="20"/>
          <w:szCs w:val="24"/>
          <w:u w:color="000000"/>
          <w:lang w:eastAsia="ru-RU" w:bidi="ru-RU"/>
        </w:rPr>
        <w:tab/>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 xml:space="preserve"> Вид нест</w:t>
      </w:r>
      <w:r w:rsidR="00E17B70" w:rsidRPr="00341E40">
        <w:rPr>
          <w:rFonts w:ascii="Times New Roman" w:eastAsia="Courier New" w:hAnsi="Times New Roman" w:cs="Times New Roman"/>
          <w:sz w:val="20"/>
          <w:szCs w:val="24"/>
          <w:u w:color="000000"/>
          <w:lang w:eastAsia="ru-RU" w:bidi="ru-RU"/>
        </w:rPr>
        <w:t>ационарного торгового объекта:</w:t>
      </w:r>
      <w:r w:rsidR="00E17B70" w:rsidRPr="00341E40">
        <w:rPr>
          <w:rFonts w:ascii="Times New Roman" w:eastAsia="Courier New" w:hAnsi="Times New Roman" w:cs="Times New Roman"/>
          <w:sz w:val="20"/>
          <w:szCs w:val="24"/>
          <w:u w:color="000000"/>
          <w:lang w:eastAsia="ru-RU" w:bidi="ru-RU"/>
        </w:rPr>
        <w:tab/>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 xml:space="preserve"> Цель испо</w:t>
      </w:r>
      <w:r w:rsidR="00E17B70" w:rsidRPr="00341E40">
        <w:rPr>
          <w:rFonts w:ascii="Times New Roman" w:eastAsia="Courier New" w:hAnsi="Times New Roman" w:cs="Times New Roman"/>
          <w:sz w:val="20"/>
          <w:szCs w:val="24"/>
          <w:u w:color="000000"/>
          <w:lang w:eastAsia="ru-RU" w:bidi="ru-RU"/>
        </w:rPr>
        <w:t>льзования</w:t>
      </w:r>
      <w:r w:rsidR="00E17B70" w:rsidRPr="00341E40">
        <w:rPr>
          <w:rFonts w:ascii="Times New Roman" w:eastAsia="Courier New" w:hAnsi="Times New Roman" w:cs="Times New Roman"/>
          <w:sz w:val="20"/>
          <w:szCs w:val="24"/>
          <w:u w:color="000000"/>
          <w:lang w:eastAsia="ru-RU" w:bidi="ru-RU"/>
        </w:rPr>
        <w:tab/>
      </w:r>
    </w:p>
    <w:p w:rsidR="00E17B70"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lang w:eastAsia="ru-RU" w:bidi="ru-RU"/>
        </w:rPr>
        <w:fldChar w:fldCharType="end"/>
      </w:r>
      <w:r w:rsidR="00E17B70" w:rsidRPr="00341E40">
        <w:rPr>
          <w:rFonts w:ascii="Times New Roman" w:eastAsia="Courier New" w:hAnsi="Times New Roman" w:cs="Times New Roman"/>
          <w:sz w:val="20"/>
          <w:szCs w:val="24"/>
          <w:lang w:eastAsia="ru-RU" w:bidi="ru-RU"/>
        </w:rPr>
        <w:t xml:space="preserve">  </w:t>
      </w:r>
    </w:p>
    <w:p w:rsidR="00E17B70" w:rsidRPr="00341E40" w:rsidRDefault="00E17B70" w:rsidP="000058E7">
      <w:pPr>
        <w:pStyle w:val="ac"/>
        <w:jc w:val="both"/>
        <w:rPr>
          <w:rFonts w:ascii="Times New Roman" w:eastAsia="Courier New" w:hAnsi="Times New Roman" w:cs="Times New Roman"/>
          <w:sz w:val="20"/>
          <w:szCs w:val="24"/>
          <w:lang w:eastAsia="ru-RU" w:bidi="ru-RU"/>
        </w:rPr>
      </w:pPr>
    </w:p>
    <w:p w:rsidR="000058E7" w:rsidRPr="00341E40" w:rsidRDefault="00E17B70" w:rsidP="00E17B70">
      <w:pPr>
        <w:pStyle w:val="ac"/>
        <w:jc w:val="right"/>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000058E7" w:rsidRPr="00341E40">
        <w:rPr>
          <w:rFonts w:ascii="Times New Roman" w:hAnsi="Times New Roman" w:cs="Times New Roman"/>
          <w:sz w:val="20"/>
          <w:szCs w:val="24"/>
          <w:u w:color="000000"/>
          <w:lang w:eastAsia="ru-RU" w:bidi="ru-RU"/>
        </w:rPr>
        <w:t xml:space="preserve">Приложение </w:t>
      </w:r>
      <w:r w:rsidR="000058E7" w:rsidRPr="00341E40">
        <w:rPr>
          <w:rFonts w:ascii="Times New Roman" w:hAnsi="Times New Roman" w:cs="Times New Roman"/>
          <w:sz w:val="20"/>
          <w:szCs w:val="24"/>
          <w:u w:color="000000"/>
          <w:lang w:val="en-US" w:bidi="en-US"/>
        </w:rPr>
        <w:t>N</w:t>
      </w:r>
      <w:r w:rsidR="000058E7" w:rsidRPr="00341E40">
        <w:rPr>
          <w:rFonts w:ascii="Times New Roman" w:hAnsi="Times New Roman" w:cs="Times New Roman"/>
          <w:sz w:val="20"/>
          <w:szCs w:val="24"/>
          <w:u w:color="000000"/>
          <w:lang w:bidi="en-US"/>
        </w:rPr>
        <w:t xml:space="preserve"> </w:t>
      </w:r>
      <w:r w:rsidR="000058E7" w:rsidRPr="00341E40">
        <w:rPr>
          <w:rFonts w:ascii="Times New Roman" w:hAnsi="Times New Roman" w:cs="Times New Roman"/>
          <w:sz w:val="20"/>
          <w:szCs w:val="24"/>
          <w:u w:color="000000"/>
          <w:lang w:eastAsia="ru-RU" w:bidi="ru-RU"/>
        </w:rPr>
        <w:t xml:space="preserve">5 к постановлению администрации </w:t>
      </w:r>
    </w:p>
    <w:p w:rsidR="00E17B70" w:rsidRPr="00341E40" w:rsidRDefault="00E17B70" w:rsidP="000058E7">
      <w:pPr>
        <w:pStyle w:val="ac"/>
        <w:jc w:val="both"/>
        <w:rPr>
          <w:rFonts w:ascii="Times New Roman" w:hAnsi="Times New Roman" w:cs="Times New Roman"/>
          <w:sz w:val="20"/>
          <w:szCs w:val="24"/>
          <w:u w:color="000000"/>
          <w:lang w:eastAsia="ru-RU" w:bidi="ru-RU"/>
        </w:rPr>
      </w:pPr>
    </w:p>
    <w:p w:rsidR="00E17B70" w:rsidRPr="00341E40" w:rsidRDefault="00E17B70" w:rsidP="000058E7">
      <w:pPr>
        <w:pStyle w:val="ac"/>
        <w:jc w:val="both"/>
        <w:rPr>
          <w:rFonts w:ascii="Times New Roman" w:hAnsi="Times New Roman" w:cs="Times New Roman"/>
          <w:sz w:val="20"/>
          <w:szCs w:val="24"/>
          <w:u w:color="000000"/>
          <w:lang w:eastAsia="ru-RU" w:bidi="ru-RU"/>
        </w:rPr>
      </w:pPr>
    </w:p>
    <w:p w:rsidR="000058E7" w:rsidRPr="00341E40" w:rsidRDefault="000058E7" w:rsidP="00E17B70">
      <w:pPr>
        <w:pStyle w:val="ac"/>
        <w:jc w:val="center"/>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Форма</w:t>
      </w:r>
    </w:p>
    <w:p w:rsidR="000058E7" w:rsidRPr="00341E40" w:rsidRDefault="000058E7" w:rsidP="00E17B70">
      <w:pPr>
        <w:pStyle w:val="ac"/>
        <w:jc w:val="center"/>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заявки на участие в аукционе на право заключения договора на размещение нестационарного торгового объекта на территории </w:t>
      </w:r>
      <w:r w:rsidR="00E17B70" w:rsidRPr="00341E40">
        <w:rPr>
          <w:rFonts w:ascii="Times New Roman" w:hAnsi="Times New Roman" w:cs="Times New Roman"/>
          <w:sz w:val="20"/>
          <w:szCs w:val="24"/>
          <w:u w:color="000000"/>
          <w:lang w:eastAsia="ru-RU" w:bidi="ru-RU"/>
        </w:rPr>
        <w:t>МО «Даховское сельское поселение»</w:t>
      </w:r>
    </w:p>
    <w:p w:rsidR="000058E7" w:rsidRPr="00341E40" w:rsidRDefault="000058E7" w:rsidP="000058E7">
      <w:pPr>
        <w:pStyle w:val="ac"/>
        <w:jc w:val="both"/>
        <w:rPr>
          <w:rFonts w:ascii="Times New Roman" w:eastAsia="Tahoma" w:hAnsi="Times New Roman" w:cs="Times New Roman"/>
          <w:i/>
          <w:iCs/>
          <w:sz w:val="20"/>
          <w:szCs w:val="24"/>
          <w:lang w:eastAsia="ru-RU" w:bidi="ru-RU"/>
        </w:rPr>
      </w:pPr>
      <w:r w:rsidRPr="00341E40">
        <w:rPr>
          <w:rFonts w:ascii="Times New Roman" w:eastAsia="Tahoma" w:hAnsi="Times New Roman" w:cs="Times New Roman"/>
          <w:i/>
          <w:iCs/>
          <w:noProof/>
          <w:sz w:val="20"/>
          <w:szCs w:val="24"/>
          <w:lang w:eastAsia="ru-RU"/>
        </w:rPr>
        <mc:AlternateContent>
          <mc:Choice Requires="wps">
            <w:drawing>
              <wp:anchor distT="0" distB="0" distL="114300" distR="114300" simplePos="0" relativeHeight="251661312" behindDoc="0" locked="0" layoutInCell="1" allowOverlap="1" wp14:anchorId="4202846A" wp14:editId="759EADF2">
                <wp:simplePos x="0" y="0"/>
                <wp:positionH relativeFrom="page">
                  <wp:posOffset>1320165</wp:posOffset>
                </wp:positionH>
                <wp:positionV relativeFrom="margin">
                  <wp:posOffset>-6985</wp:posOffset>
                </wp:positionV>
                <wp:extent cx="91440" cy="53340"/>
                <wp:effectExtent l="0" t="0" r="0" b="0"/>
                <wp:wrapSquare wrapText="bothSides"/>
                <wp:docPr id="22" name="9"/>
                <wp:cNvGraphicFramePr/>
                <a:graphic xmlns:a="http://schemas.openxmlformats.org/drawingml/2006/main">
                  <a:graphicData uri="http://schemas.microsoft.com/office/word/2010/wordprocessingShape">
                    <wps:wsp>
                      <wps:cNvSpPr txBox="1"/>
                      <wps:spPr>
                        <a:xfrm>
                          <a:off x="0" y="0"/>
                          <a:ext cx="89535" cy="50800"/>
                        </a:xfrm>
                        <a:prstGeom prst="rect">
                          <a:avLst/>
                        </a:prstGeom>
                        <a:ln>
                          <a:noFill/>
                          <a:prstDash/>
                        </a:ln>
                      </wps:spPr>
                      <wps:txbx>
                        <w:txbxContent>
                          <w:p w:rsidR="000058E7" w:rsidRDefault="000058E7" w:rsidP="000058E7">
                            <w:pPr>
                              <w:pStyle w:val="5"/>
                              <w:shd w:val="clear" w:color="auto" w:fill="auto"/>
                              <w:spacing w:line="80" w:lineRule="exact"/>
                              <w:ind w:left="100"/>
                            </w:pPr>
                            <w:r>
                              <w:rPr>
                                <w:rStyle w:val="CharStyle4"/>
                                <w:color w:val="auto"/>
                              </w:rPr>
                              <w:t>Г</w:t>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9" o:spid="_x0000_s1027" type="#_x0000_t202" style="position:absolute;left:0;text-align:left;margin-left:103.95pt;margin-top:-.55pt;width:7.2pt;height:4.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" filled="f" stroked="f">
                <v:textbox style="mso-fit-shape-to-text:t" inset="0,0,0,0">
                  <w:txbxContent>
                    <w:p w:rsidR="000058E7" w:rsidRDefault="000058E7" w:rsidP="000058E7">
                      <w:pPr>
                        <w:pStyle w:val="5"/>
                        <w:shd w:val="clear" w:color="auto" w:fill="auto"/>
                        <w:spacing w:line="80" w:lineRule="exact"/>
                        <w:ind w:left="100"/>
                      </w:pPr>
                      <w:r>
                        <w:rPr>
                          <w:rStyle w:val="CharStyle4"/>
                          <w:color w:val="auto"/>
                        </w:rPr>
                        <w:t>Г</w:t>
                      </w:r>
                    </w:p>
                  </w:txbxContent>
                </v:textbox>
                <w10:wrap type="square" anchorx="page" anchory="margin"/>
              </v:shape>
            </w:pict>
          </mc:Fallback>
        </mc:AlternateContent>
      </w:r>
      <w:r w:rsidRPr="00341E40">
        <w:rPr>
          <w:rFonts w:ascii="Times New Roman" w:eastAsia="Tahoma" w:hAnsi="Times New Roman" w:cs="Times New Roman"/>
          <w:i/>
          <w:iCs/>
          <w:noProof/>
          <w:sz w:val="20"/>
          <w:szCs w:val="24"/>
          <w:lang w:eastAsia="ru-RU"/>
        </w:rPr>
        <mc:AlternateContent>
          <mc:Choice Requires="wps">
            <w:drawing>
              <wp:anchor distT="0" distB="0" distL="114300" distR="114300" simplePos="0" relativeHeight="251659264" behindDoc="0" locked="0" layoutInCell="1" allowOverlap="1" wp14:anchorId="17E7FE56" wp14:editId="3A14D6CD">
                <wp:simplePos x="0" y="0"/>
                <wp:positionH relativeFrom="page">
                  <wp:posOffset>842645</wp:posOffset>
                </wp:positionH>
                <wp:positionV relativeFrom="margin">
                  <wp:posOffset>698500</wp:posOffset>
                </wp:positionV>
                <wp:extent cx="731520" cy="106680"/>
                <wp:effectExtent l="0" t="0" r="0" b="0"/>
                <wp:wrapTopAndBottom/>
                <wp:docPr id="21" name="11"/>
                <wp:cNvGraphicFramePr/>
                <a:graphic xmlns:a="http://schemas.openxmlformats.org/drawingml/2006/main">
                  <a:graphicData uri="http://schemas.microsoft.com/office/word/2010/wordprocessingShape">
                    <wps:wsp>
                      <wps:cNvSpPr txBox="1"/>
                      <wps:spPr>
                        <a:xfrm>
                          <a:off x="0" y="0"/>
                          <a:ext cx="808355" cy="107950"/>
                        </a:xfrm>
                        <a:prstGeom prst="rect">
                          <a:avLst/>
                        </a:prstGeom>
                        <a:ln>
                          <a:noFill/>
                          <a:prstDash/>
                        </a:ln>
                      </wps:spPr>
                      <wps:txbx>
                        <w:txbxContent>
                          <w:p w:rsidR="000058E7" w:rsidRDefault="000058E7" w:rsidP="000058E7">
                            <w:pPr>
                              <w:pStyle w:val="3"/>
                              <w:shd w:val="clear" w:color="auto" w:fill="auto"/>
                              <w:spacing w:before="0" w:after="0" w:line="170" w:lineRule="exact"/>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11" o:spid="_x0000_s1028" type="#_x0000_t202" style="position:absolute;left:0;text-align:left;margin-left:66.35pt;margin-top:55pt;width:57.6pt;height:8.4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" filled="f" stroked="f">
                <v:textbox style="mso-fit-shape-to-text:t" inset="0,0,0,0">
                  <w:txbxContent>
                    <w:p w:rsidR="000058E7" w:rsidRDefault="000058E7" w:rsidP="000058E7">
                      <w:pPr>
                        <w:pStyle w:val="3"/>
                        <w:shd w:val="clear" w:color="auto" w:fill="auto"/>
                        <w:spacing w:before="0" w:after="0" w:line="170" w:lineRule="exact"/>
                      </w:pPr>
                    </w:p>
                  </w:txbxContent>
                </v:textbox>
                <w10:wrap type="topAndBottom" anchorx="page" anchory="margin"/>
              </v:shape>
            </w:pict>
          </mc:Fallback>
        </mc:AlternateContent>
      </w:r>
    </w:p>
    <w:p w:rsidR="000058E7" w:rsidRPr="00341E40" w:rsidRDefault="000058E7" w:rsidP="00E17B70">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val="en-US" w:bidi="en-US"/>
        </w:rPr>
        <w:t>N</w:t>
      </w:r>
      <w:r w:rsidRPr="00341E40">
        <w:rPr>
          <w:rFonts w:ascii="Times New Roman" w:eastAsia="Courier New" w:hAnsi="Times New Roman" w:cs="Times New Roman"/>
          <w:sz w:val="20"/>
          <w:szCs w:val="24"/>
          <w:u w:color="000000"/>
          <w:lang w:bidi="en-US"/>
        </w:rPr>
        <w:t xml:space="preserve"> </w:t>
      </w:r>
      <w:r w:rsidRPr="00341E40">
        <w:rPr>
          <w:rFonts w:ascii="Times New Roman" w:eastAsia="Courier New" w:hAnsi="Times New Roman" w:cs="Times New Roman"/>
          <w:sz w:val="20"/>
          <w:szCs w:val="24"/>
          <w:u w:color="000000"/>
          <w:lang w:eastAsia="ru-RU" w:bidi="ru-RU"/>
        </w:rPr>
        <w:t xml:space="preserve">п/п (территориальное расположение - район) </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Вид нестационарного торгового объекта: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Вид деятельности (цель использования)</w:t>
      </w:r>
    </w:p>
    <w:p w:rsidR="00E17B70" w:rsidRPr="00341E40" w:rsidRDefault="000058E7" w:rsidP="000058E7">
      <w:pPr>
        <w:pStyle w:val="ac"/>
        <w:jc w:val="both"/>
        <w:rPr>
          <w:rFonts w:ascii="Times New Roman" w:eastAsia="Courier New" w:hAnsi="Times New Roman" w:cs="Times New Roman"/>
          <w:sz w:val="20"/>
          <w:szCs w:val="24"/>
          <w:u w:color="000000"/>
          <w:lang w:eastAsia="ru-RU" w:bidi="ru-RU"/>
        </w:rPr>
      </w:pPr>
      <w:r w:rsidRPr="00341E40">
        <w:rPr>
          <w:rFonts w:ascii="Times New Roman" w:eastAsia="Courier New" w:hAnsi="Times New Roman" w:cs="Times New Roman"/>
          <w:sz w:val="20"/>
          <w:szCs w:val="24"/>
          <w:u w:color="000000"/>
          <w:lang w:eastAsia="ru-RU" w:bidi="ru-RU"/>
        </w:rPr>
        <w:t xml:space="preserve">Площадь нестационарного торгового объекта: </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Высота нестационарного торгового объекта:</w:t>
      </w:r>
    </w:p>
    <w:p w:rsidR="000058E7" w:rsidRPr="00341E40" w:rsidRDefault="000058E7" w:rsidP="000058E7">
      <w:pPr>
        <w:pStyle w:val="ac"/>
        <w:jc w:val="both"/>
        <w:rPr>
          <w:rFonts w:ascii="Times New Roman" w:eastAsia="Courier New" w:hAnsi="Times New Roman" w:cs="Times New Roman"/>
          <w:sz w:val="20"/>
          <w:szCs w:val="24"/>
          <w:u w:color="000000"/>
          <w:lang w:eastAsia="ru-RU" w:bidi="ru-RU"/>
        </w:rPr>
      </w:pPr>
      <w:r w:rsidRPr="00341E40">
        <w:rPr>
          <w:rFonts w:ascii="Times New Roman" w:eastAsia="Courier New" w:hAnsi="Times New Roman" w:cs="Times New Roman"/>
          <w:sz w:val="20"/>
          <w:szCs w:val="24"/>
          <w:u w:color="000000"/>
          <w:lang w:eastAsia="ru-RU" w:bidi="ru-RU"/>
        </w:rPr>
        <w:t xml:space="preserve">Период размещения </w:t>
      </w:r>
    </w:p>
    <w:p w:rsidR="00E17B70" w:rsidRPr="00341E40" w:rsidRDefault="00E17B70" w:rsidP="000058E7">
      <w:pPr>
        <w:pStyle w:val="ac"/>
        <w:jc w:val="both"/>
        <w:rPr>
          <w:rFonts w:ascii="Times New Roman" w:eastAsia="Courier New" w:hAnsi="Times New Roman" w:cs="Times New Roman"/>
          <w:sz w:val="20"/>
          <w:szCs w:val="24"/>
          <w:lang w:eastAsia="ru-RU" w:bidi="ru-RU"/>
        </w:rPr>
      </w:pPr>
    </w:p>
    <w:p w:rsidR="000058E7" w:rsidRPr="00341E40" w:rsidRDefault="000058E7" w:rsidP="000058E7">
      <w:pPr>
        <w:pStyle w:val="ac"/>
        <w:jc w:val="both"/>
        <w:rPr>
          <w:rFonts w:ascii="Times New Roman" w:eastAsia="Courier New" w:hAnsi="Times New Roman" w:cs="Times New Roman"/>
          <w:sz w:val="20"/>
          <w:szCs w:val="24"/>
          <w:lang w:eastAsia="ru-RU" w:bidi="ru-RU"/>
        </w:rPr>
      </w:pPr>
      <w:bookmarkStart w:id="21" w:name="bookmark22"/>
      <w:r w:rsidRPr="00341E40">
        <w:rPr>
          <w:rFonts w:ascii="Times New Roman" w:eastAsia="Courier New" w:hAnsi="Times New Roman" w:cs="Times New Roman"/>
          <w:sz w:val="20"/>
          <w:szCs w:val="24"/>
          <w:u w:color="000000"/>
          <w:lang w:eastAsia="ru-RU" w:bidi="ru-RU"/>
        </w:rPr>
        <w:t>1. Изучив аукционную документацию на право заключения договора на размещение</w:t>
      </w:r>
      <w:r w:rsidRPr="00341E40">
        <w:rPr>
          <w:rFonts w:ascii="Times New Roman" w:eastAsia="Courier New" w:hAnsi="Times New Roman" w:cs="Times New Roman"/>
          <w:sz w:val="20"/>
          <w:szCs w:val="24"/>
          <w:u w:color="000000"/>
          <w:lang w:eastAsia="ru-RU" w:bidi="ru-RU"/>
        </w:rPr>
        <w:tab/>
        <w:t>нестационарного</w:t>
      </w:r>
      <w:r w:rsidRPr="00341E40">
        <w:rPr>
          <w:rFonts w:ascii="Times New Roman" w:eastAsia="Courier New" w:hAnsi="Times New Roman" w:cs="Times New Roman"/>
          <w:sz w:val="20"/>
          <w:szCs w:val="24"/>
          <w:u w:color="000000"/>
          <w:lang w:eastAsia="ru-RU" w:bidi="ru-RU"/>
        </w:rPr>
        <w:tab/>
        <w:t>торгового</w:t>
      </w:r>
      <w:r w:rsidRPr="00341E40">
        <w:rPr>
          <w:rFonts w:ascii="Times New Roman" w:eastAsia="Courier New" w:hAnsi="Times New Roman" w:cs="Times New Roman"/>
          <w:sz w:val="20"/>
          <w:szCs w:val="24"/>
          <w:u w:color="000000"/>
          <w:lang w:eastAsia="ru-RU" w:bidi="ru-RU"/>
        </w:rPr>
        <w:tab/>
        <w:t>объекта</w:t>
      </w:r>
      <w:r w:rsidRPr="00341E40">
        <w:rPr>
          <w:rFonts w:ascii="Times New Roman" w:eastAsia="Courier New" w:hAnsi="Times New Roman" w:cs="Times New Roman"/>
          <w:sz w:val="20"/>
          <w:szCs w:val="24"/>
          <w:u w:color="000000"/>
          <w:lang w:eastAsia="ru-RU" w:bidi="ru-RU"/>
        </w:rPr>
        <w:tab/>
        <w:t>по</w:t>
      </w:r>
      <w:r w:rsidRPr="00341E40">
        <w:rPr>
          <w:rFonts w:ascii="Times New Roman" w:eastAsia="Courier New" w:hAnsi="Times New Roman" w:cs="Times New Roman"/>
          <w:sz w:val="20"/>
          <w:szCs w:val="24"/>
          <w:u w:color="000000"/>
          <w:lang w:eastAsia="ru-RU" w:bidi="ru-RU"/>
        </w:rPr>
        <w:tab/>
        <w:t>адресу:</w:t>
      </w:r>
      <w:bookmarkEnd w:id="21"/>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w:t>
      </w:r>
      <w:r w:rsidRPr="00341E40">
        <w:rPr>
          <w:rFonts w:ascii="Times New Roman" w:eastAsia="Courier New" w:hAnsi="Times New Roman" w:cs="Times New Roman"/>
          <w:sz w:val="20"/>
          <w:szCs w:val="24"/>
          <w:u w:color="000000"/>
          <w:lang w:eastAsia="ru-RU" w:bidi="ru-RU"/>
        </w:rPr>
        <w:t>,</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 том числе проект договора на размещение нестационарного торгового объекта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(наименование участника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 лице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(наименование должности руководителя и его Ф.И.О.) сообщает о согласии участвовать в аукционе на условиях, установленных в указанной документации об аукционе.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непредставление определенных</w:t>
      </w:r>
      <w:hyperlink w:anchor="bookmark12" w:history="1">
        <w:r w:rsidRPr="00341E40">
          <w:rPr>
            <w:rFonts w:ascii="Times New Roman" w:hAnsi="Times New Roman" w:cs="Times New Roman"/>
            <w:sz w:val="20"/>
            <w:szCs w:val="24"/>
            <w:u w:color="000000"/>
            <w:lang w:eastAsia="ru-RU" w:bidi="ru-RU"/>
          </w:rPr>
          <w:t xml:space="preserve"> </w:t>
        </w:r>
      </w:hyperlink>
      <w:hyperlink w:anchor="bookmark12" w:history="1">
        <w:r w:rsidRPr="00341E40">
          <w:rPr>
            <w:rFonts w:ascii="Times New Roman" w:hAnsi="Times New Roman" w:cs="Times New Roman"/>
            <w:sz w:val="20"/>
            <w:szCs w:val="24"/>
            <w:u w:color="000000"/>
            <w:lang w:eastAsia="ru-RU" w:bidi="ru-RU"/>
          </w:rPr>
          <w:t xml:space="preserve">пунктом 3.2 </w:t>
        </w:r>
      </w:hyperlink>
      <w:r w:rsidRPr="00341E40">
        <w:rPr>
          <w:rFonts w:ascii="Times New Roman" w:hAnsi="Times New Roman" w:cs="Times New Roman"/>
          <w:sz w:val="20"/>
          <w:szCs w:val="24"/>
          <w:u w:color="000000"/>
          <w:lang w:eastAsia="ru-RU" w:bidi="ru-RU"/>
        </w:rPr>
        <w:t>настоящего Постановления необходимых для участия в аукционе документов либо наличия в таких документах недостоверных сведений;</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несоответствие заявки на участие в аукционе требованиям документации об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непоступление задатка на счет, указанный в извещении о проведении аукциона, до дня окончания приема документов для участия в аукционе.</w:t>
      </w:r>
    </w:p>
    <w:p w:rsidR="000058E7" w:rsidRPr="0035186C" w:rsidRDefault="000058E7" w:rsidP="000058E7">
      <w:pPr>
        <w:pStyle w:val="ac"/>
        <w:jc w:val="both"/>
        <w:rPr>
          <w:rFonts w:ascii="Times New Roman" w:hAnsi="Times New Roman" w:cs="Times New Roman"/>
          <w:color w:val="FF0000"/>
          <w:sz w:val="20"/>
          <w:szCs w:val="24"/>
          <w:lang w:eastAsia="ru-RU" w:bidi="ru-RU"/>
        </w:rPr>
      </w:pPr>
      <w:r w:rsidRPr="00341E40">
        <w:rPr>
          <w:rFonts w:ascii="Times New Roman" w:hAnsi="Times New Roman" w:cs="Times New Roman"/>
          <w:sz w:val="20"/>
          <w:szCs w:val="24"/>
          <w:u w:color="000000"/>
          <w:lang w:eastAsia="ru-RU" w:bidi="ru-RU"/>
        </w:rPr>
        <w:t xml:space="preserve"> </w:t>
      </w:r>
      <w:r w:rsidRPr="0035186C">
        <w:rPr>
          <w:rFonts w:ascii="Times New Roman" w:hAnsi="Times New Roman" w:cs="Times New Roman"/>
          <w:color w:val="FF0000"/>
          <w:sz w:val="20"/>
          <w:szCs w:val="24"/>
          <w:u w:color="000000"/>
          <w:lang w:eastAsia="ru-RU" w:bidi="ru-RU"/>
        </w:rPr>
        <w:t>В случае признания победителем аукциона заявитель обязуется подписать протокол о результатах аукциона.</w:t>
      </w:r>
    </w:p>
    <w:p w:rsidR="00E17B70" w:rsidRPr="0035186C" w:rsidRDefault="000058E7" w:rsidP="000058E7">
      <w:pPr>
        <w:pStyle w:val="ac"/>
        <w:jc w:val="both"/>
        <w:rPr>
          <w:rFonts w:ascii="Times New Roman" w:hAnsi="Times New Roman" w:cs="Times New Roman"/>
          <w:color w:val="FF0000"/>
          <w:sz w:val="20"/>
          <w:szCs w:val="24"/>
          <w:u w:color="000000"/>
          <w:lang w:eastAsia="ru-RU" w:bidi="ru-RU"/>
        </w:rPr>
      </w:pPr>
      <w:r w:rsidRPr="0035186C">
        <w:rPr>
          <w:rFonts w:ascii="Times New Roman" w:hAnsi="Times New Roman" w:cs="Times New Roman"/>
          <w:color w:val="FF0000"/>
          <w:sz w:val="20"/>
          <w:szCs w:val="24"/>
          <w:u w:color="000000"/>
          <w:lang w:eastAsia="ru-RU" w:bidi="ru-RU"/>
        </w:rPr>
        <w:t xml:space="preserve"> Заявитель уведомлен, что в случае признания победителем аукциона и его отказа от</w:t>
      </w:r>
    </w:p>
    <w:p w:rsidR="000058E7" w:rsidRPr="0035186C" w:rsidRDefault="000058E7" w:rsidP="000058E7">
      <w:pPr>
        <w:pStyle w:val="ac"/>
        <w:jc w:val="both"/>
        <w:rPr>
          <w:rFonts w:ascii="Times New Roman" w:eastAsia="Courier New" w:hAnsi="Times New Roman" w:cs="Times New Roman"/>
          <w:color w:val="FF0000"/>
          <w:sz w:val="20"/>
          <w:szCs w:val="24"/>
          <w:lang w:eastAsia="ru-RU" w:bidi="ru-RU"/>
        </w:rPr>
      </w:pPr>
      <w:r w:rsidRPr="0035186C">
        <w:rPr>
          <w:rFonts w:ascii="Times New Roman" w:hAnsi="Times New Roman" w:cs="Times New Roman"/>
          <w:color w:val="FF0000"/>
          <w:sz w:val="20"/>
          <w:szCs w:val="24"/>
          <w:u w:color="000000"/>
          <w:lang w:eastAsia="ru-RU" w:bidi="ru-RU"/>
        </w:rPr>
        <w:t>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ab/>
        <w:t>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(Ф.И.О., телефон работника организации (ИП) - заявителя на участие в</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аукционе)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Все сведения о проведении аукциона просим сообщать уполномоченному лицу.</w:t>
      </w:r>
    </w:p>
    <w:p w:rsidR="000058E7" w:rsidRPr="00341E40" w:rsidRDefault="000058E7" w:rsidP="000058E7">
      <w:pPr>
        <w:pStyle w:val="ac"/>
        <w:jc w:val="both"/>
        <w:rPr>
          <w:rFonts w:ascii="Times New Roman" w:eastAsia="Courier New" w:hAnsi="Times New Roman" w:cs="Times New Roman"/>
          <w:sz w:val="20"/>
          <w:szCs w:val="24"/>
          <w:lang w:eastAsia="ru-RU" w:bidi="ru-RU"/>
        </w:rPr>
      </w:pPr>
      <w:bookmarkStart w:id="22" w:name="bookmark23"/>
      <w:r w:rsidRPr="00341E40">
        <w:rPr>
          <w:rFonts w:ascii="Times New Roman" w:eastAsia="Courier New" w:hAnsi="Times New Roman" w:cs="Times New Roman"/>
          <w:sz w:val="20"/>
          <w:szCs w:val="24"/>
          <w:u w:color="000000"/>
          <w:lang w:eastAsia="ru-RU" w:bidi="ru-RU"/>
        </w:rPr>
        <w:lastRenderedPageBreak/>
        <w:t xml:space="preserve">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w:t>
      </w:r>
      <w:r w:rsidR="00E17B70" w:rsidRPr="00341E40">
        <w:rPr>
          <w:rFonts w:ascii="Times New Roman" w:eastAsia="Courier New" w:hAnsi="Times New Roman" w:cs="Times New Roman"/>
          <w:sz w:val="20"/>
          <w:szCs w:val="24"/>
          <w:u w:color="000000"/>
          <w:lang w:eastAsia="ru-RU" w:bidi="ru-RU"/>
        </w:rPr>
        <w:t xml:space="preserve">МО «Даховское сельское поселение» </w:t>
      </w:r>
      <w:r w:rsidRPr="00341E40">
        <w:rPr>
          <w:rFonts w:ascii="Times New Roman" w:eastAsia="Courier New" w:hAnsi="Times New Roman" w:cs="Times New Roman"/>
          <w:sz w:val="20"/>
          <w:szCs w:val="24"/>
          <w:u w:color="000000"/>
          <w:lang w:eastAsia="ru-RU" w:bidi="ru-RU"/>
        </w:rPr>
        <w:t>(организатор аукциона) и заявителем.</w:t>
      </w:r>
      <w:bookmarkEnd w:id="22"/>
    </w:p>
    <w:p w:rsidR="00E17B70" w:rsidRPr="00341E40" w:rsidRDefault="000058E7" w:rsidP="000058E7">
      <w:pPr>
        <w:pStyle w:val="ac"/>
        <w:jc w:val="both"/>
        <w:rPr>
          <w:rFonts w:ascii="Times New Roman" w:eastAsia="Courier New" w:hAnsi="Times New Roman" w:cs="Times New Roman"/>
          <w:sz w:val="20"/>
          <w:szCs w:val="24"/>
          <w:u w:color="000000"/>
          <w:lang w:eastAsia="ru-RU" w:bidi="ru-RU"/>
        </w:rPr>
      </w:pPr>
      <w:r w:rsidRPr="00341E40">
        <w:rPr>
          <w:rFonts w:ascii="Times New Roman" w:eastAsia="Courier New" w:hAnsi="Times New Roman" w:cs="Times New Roman"/>
          <w:sz w:val="20"/>
          <w:szCs w:val="24"/>
          <w:u w:color="000000"/>
          <w:lang w:eastAsia="ru-RU" w:bidi="ru-RU"/>
        </w:rPr>
        <w:t xml:space="preserve"> </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Реквизиты заявителя:</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телефон</w:t>
      </w:r>
      <w:r w:rsidRPr="00341E40">
        <w:rPr>
          <w:rFonts w:ascii="Times New Roman" w:eastAsia="Courier New" w:hAnsi="Times New Roman" w:cs="Times New Roman"/>
          <w:sz w:val="20"/>
          <w:szCs w:val="24"/>
          <w:u w:color="000000"/>
          <w:lang w:eastAsia="ru-RU" w:bidi="ru-RU"/>
        </w:rPr>
        <w:tab/>
        <w:t>,</w:t>
      </w:r>
      <w:r w:rsidRPr="00341E40">
        <w:rPr>
          <w:rFonts w:ascii="Times New Roman" w:eastAsia="Courier New" w:hAnsi="Times New Roman" w:cs="Times New Roman"/>
          <w:sz w:val="20"/>
          <w:szCs w:val="24"/>
          <w:u w:color="000000"/>
          <w:lang w:eastAsia="ru-RU" w:bidi="ru-RU"/>
        </w:rPr>
        <w:tab/>
        <w:t>факс</w:t>
      </w:r>
      <w:r w:rsidRPr="00341E40">
        <w:rPr>
          <w:rFonts w:ascii="Times New Roman" w:eastAsia="Courier New" w:hAnsi="Times New Roman" w:cs="Times New Roman"/>
          <w:sz w:val="20"/>
          <w:szCs w:val="24"/>
          <w:u w:color="000000"/>
          <w:lang w:eastAsia="ru-RU" w:bidi="ru-RU"/>
        </w:rPr>
        <w:tab/>
        <w:t>,</w:t>
      </w:r>
      <w:r w:rsidRPr="00341E40">
        <w:rPr>
          <w:rFonts w:ascii="Times New Roman" w:eastAsia="Courier New" w:hAnsi="Times New Roman" w:cs="Times New Roman"/>
          <w:sz w:val="20"/>
          <w:szCs w:val="24"/>
          <w:u w:color="000000"/>
          <w:lang w:eastAsia="ru-RU" w:bidi="ru-RU"/>
        </w:rPr>
        <w:tab/>
        <w:t>банковские</w:t>
      </w:r>
      <w:r w:rsidRPr="00341E40">
        <w:rPr>
          <w:rFonts w:ascii="Times New Roman" w:eastAsia="Courier New" w:hAnsi="Times New Roman" w:cs="Times New Roman"/>
          <w:sz w:val="20"/>
          <w:szCs w:val="24"/>
          <w:u w:color="000000"/>
          <w:lang w:eastAsia="ru-RU" w:bidi="ru-RU"/>
        </w:rPr>
        <w:tab/>
        <w:t>реквизиты:</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паспортные данные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ab/>
        <w:t>Корреспонденцию в адрес заявителя просим направлять по адресу:</w:t>
      </w:r>
      <w:r w:rsidR="00E17B70" w:rsidRPr="00341E40">
        <w:rPr>
          <w:rFonts w:ascii="Times New Roman" w:eastAsia="Courier New" w:hAnsi="Times New Roman" w:cs="Times New Roman"/>
          <w:sz w:val="20"/>
          <w:szCs w:val="24"/>
          <w:u w:color="000000"/>
          <w:lang w:eastAsia="ru-RU" w:bidi="ru-RU"/>
        </w:rPr>
        <w:t>________________________________________________________________________</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Заявитель уведомлен, что в случае несоответствия заявки требованиям аукционной документации, он может быть не допущен к участию в аукционе.</w:t>
      </w:r>
    </w:p>
    <w:p w:rsidR="000058E7" w:rsidRPr="00341E40" w:rsidRDefault="000058E7" w:rsidP="000058E7">
      <w:pPr>
        <w:pStyle w:val="ac"/>
        <w:jc w:val="both"/>
        <w:rPr>
          <w:rFonts w:ascii="Times New Roman"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E17B70" w:rsidRPr="00341E40" w:rsidRDefault="00E17B70" w:rsidP="000058E7">
      <w:pPr>
        <w:pStyle w:val="ac"/>
        <w:jc w:val="both"/>
        <w:rPr>
          <w:rFonts w:ascii="Times New Roman" w:hAnsi="Times New Roman" w:cs="Times New Roman"/>
          <w:sz w:val="20"/>
          <w:szCs w:val="24"/>
          <w:u w:color="000000"/>
          <w:lang w:eastAsia="ru-RU" w:bidi="ru-RU"/>
        </w:rPr>
      </w:pP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Прошито</w:t>
      </w:r>
      <w:r w:rsidRPr="00341E40">
        <w:rPr>
          <w:rFonts w:ascii="Times New Roman" w:hAnsi="Times New Roman" w:cs="Times New Roman"/>
          <w:sz w:val="20"/>
          <w:szCs w:val="24"/>
          <w:u w:color="000000"/>
          <w:lang w:eastAsia="ru-RU" w:bidi="ru-RU"/>
        </w:rPr>
        <w:tab/>
        <w:t>листов.</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Подпись руководителя</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М.П.</w:t>
      </w:r>
    </w:p>
    <w:p w:rsidR="000058E7" w:rsidRPr="00341E40" w:rsidRDefault="000058E7" w:rsidP="000058E7">
      <w:pPr>
        <w:pStyle w:val="ac"/>
        <w:jc w:val="both"/>
        <w:rPr>
          <w:rFonts w:ascii="Times New Roman" w:eastAsia="Courier New" w:hAnsi="Times New Roman" w:cs="Times New Roman"/>
          <w:sz w:val="20"/>
          <w:szCs w:val="24"/>
          <w:lang w:eastAsia="ru-RU" w:bidi="ru-RU"/>
        </w:rPr>
      </w:pPr>
      <w:bookmarkStart w:id="23" w:name="bookmark24"/>
      <w:r w:rsidRPr="00341E40">
        <w:rPr>
          <w:rFonts w:ascii="Times New Roman" w:hAnsi="Times New Roman" w:cs="Times New Roman"/>
          <w:sz w:val="20"/>
          <w:szCs w:val="24"/>
          <w:u w:color="000000"/>
          <w:lang w:eastAsia="ru-RU" w:bidi="ru-RU"/>
        </w:rPr>
        <w:t>&lt;*&gt; В случае несоответствия документа форме заявитель может быть не допущен к участию в торгах.</w:t>
      </w:r>
      <w:bookmarkEnd w:id="23"/>
    </w:p>
    <w:p w:rsidR="00E17B70" w:rsidRPr="00341E40" w:rsidRDefault="00E17B70" w:rsidP="000058E7">
      <w:pPr>
        <w:pStyle w:val="ac"/>
        <w:jc w:val="both"/>
        <w:rPr>
          <w:rFonts w:ascii="Times New Roman" w:hAnsi="Times New Roman" w:cs="Times New Roman"/>
          <w:sz w:val="20"/>
          <w:szCs w:val="24"/>
          <w:u w:color="000000"/>
          <w:lang w:eastAsia="ru-RU" w:bidi="ru-RU"/>
        </w:rPr>
      </w:pP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Заявитель подает заявку на участие в открытом аукционе на размещение нестационарного торгового объекта в письменной форме.</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Один заявитель вправе подать только одну заявку на участие в аукционе по каждому лоту.</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В</w:t>
      </w:r>
      <w:hyperlink w:anchor="bookmark22" w:history="1">
        <w:r w:rsidRPr="00341E40">
          <w:rPr>
            <w:rFonts w:ascii="Times New Roman" w:hAnsi="Times New Roman" w:cs="Times New Roman"/>
            <w:sz w:val="20"/>
            <w:szCs w:val="24"/>
            <w:u w:color="000000"/>
            <w:lang w:eastAsia="ru-RU" w:bidi="ru-RU"/>
          </w:rPr>
          <w:t xml:space="preserve"> </w:t>
        </w:r>
      </w:hyperlink>
      <w:hyperlink w:anchor="bookmark22" w:history="1">
        <w:r w:rsidRPr="00341E40">
          <w:rPr>
            <w:rFonts w:ascii="Times New Roman" w:hAnsi="Times New Roman" w:cs="Times New Roman"/>
            <w:sz w:val="20"/>
            <w:szCs w:val="24"/>
            <w:u w:color="000000"/>
            <w:lang w:eastAsia="ru-RU" w:bidi="ru-RU"/>
          </w:rPr>
          <w:t xml:space="preserve">пункте 1 </w:t>
        </w:r>
      </w:hyperlink>
      <w:r w:rsidRPr="00341E40">
        <w:rPr>
          <w:rFonts w:ascii="Times New Roman" w:hAnsi="Times New Roman" w:cs="Times New Roman"/>
          <w:sz w:val="20"/>
          <w:szCs w:val="24"/>
          <w:u w:color="000000"/>
          <w:lang w:eastAsia="ru-RU" w:bidi="ru-RU"/>
        </w:rPr>
        <w:t>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w:t>
      </w:r>
    </w:p>
    <w:p w:rsidR="000058E7" w:rsidRPr="00341E40" w:rsidRDefault="000058E7" w:rsidP="000058E7">
      <w:pPr>
        <w:pStyle w:val="ac"/>
        <w:jc w:val="both"/>
        <w:rPr>
          <w:rFonts w:ascii="Times New Roman" w:eastAsia="Courier New" w:hAnsi="Times New Roman" w:cs="Times New Roman"/>
          <w:sz w:val="20"/>
          <w:szCs w:val="24"/>
          <w:lang w:eastAsia="ru-RU" w:bidi="ru-RU"/>
        </w:rPr>
      </w:pPr>
      <w:bookmarkStart w:id="24" w:name="bookmark25"/>
      <w:r w:rsidRPr="00341E40">
        <w:rPr>
          <w:rFonts w:ascii="Times New Roman" w:hAnsi="Times New Roman" w:cs="Times New Roman"/>
          <w:sz w:val="20"/>
          <w:szCs w:val="24"/>
          <w:u w:color="000000"/>
          <w:lang w:eastAsia="ru-RU" w:bidi="ru-RU"/>
        </w:rPr>
        <w:t>В</w:t>
      </w:r>
      <w:hyperlink w:anchor="bookmark23" w:history="1">
        <w:r w:rsidRPr="00341E40">
          <w:rPr>
            <w:rFonts w:ascii="Times New Roman" w:hAnsi="Times New Roman" w:cs="Times New Roman"/>
            <w:sz w:val="20"/>
            <w:szCs w:val="24"/>
            <w:u w:color="000000"/>
            <w:lang w:eastAsia="ru-RU" w:bidi="ru-RU"/>
          </w:rPr>
          <w:t xml:space="preserve"> </w:t>
        </w:r>
      </w:hyperlink>
      <w:hyperlink w:anchor="bookmark23" w:history="1">
        <w:r w:rsidRPr="00341E40">
          <w:rPr>
            <w:rFonts w:ascii="Times New Roman" w:hAnsi="Times New Roman" w:cs="Times New Roman"/>
            <w:sz w:val="20"/>
            <w:szCs w:val="24"/>
            <w:u w:color="000000"/>
            <w:lang w:eastAsia="ru-RU" w:bidi="ru-RU"/>
          </w:rPr>
          <w:t xml:space="preserve">пункте 6 </w:t>
        </w:r>
      </w:hyperlink>
      <w:r w:rsidRPr="00341E40">
        <w:rPr>
          <w:rFonts w:ascii="Times New Roman" w:hAnsi="Times New Roman" w:cs="Times New Roman"/>
          <w:sz w:val="20"/>
          <w:szCs w:val="24"/>
          <w:u w:color="000000"/>
          <w:lang w:eastAsia="ru-RU" w:bidi="ru-RU"/>
        </w:rPr>
        <w:t>заявки указывается юридический адрес заявителя, контактный телефон, факс и банковские реквизиты, для возврата задатка.</w:t>
      </w:r>
      <w:bookmarkEnd w:id="24"/>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 xml:space="preserve">на территории </w:t>
      </w:r>
      <w:r w:rsidR="00EC6278">
        <w:rPr>
          <w:rFonts w:ascii="Times New Roman" w:hAnsi="Times New Roman" w:cs="Times New Roman"/>
          <w:sz w:val="20"/>
          <w:szCs w:val="24"/>
          <w:u w:color="000000"/>
          <w:lang w:eastAsia="ru-RU" w:bidi="ru-RU"/>
        </w:rPr>
        <w:t xml:space="preserve">МО «Даховское сельское поселение»  </w:t>
      </w:r>
      <w:r w:rsidRPr="00341E40">
        <w:rPr>
          <w:rFonts w:ascii="Times New Roman" w:eastAsia="Courier New" w:hAnsi="Times New Roman" w:cs="Times New Roman"/>
          <w:sz w:val="20"/>
          <w:szCs w:val="24"/>
          <w:u w:color="000000"/>
          <w:lang w:eastAsia="ru-RU" w:bidi="ru-RU"/>
        </w:rPr>
        <w:t>описание объекта аукциона, местонахождение, Вид деятельности, сроки размещения)</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noProof/>
          <w:sz w:val="20"/>
          <w:szCs w:val="24"/>
          <w:lang w:eastAsia="ru-RU"/>
        </w:rPr>
        <mc:AlternateContent>
          <mc:Choice Requires="wps">
            <w:drawing>
              <wp:anchor distT="0" distB="0" distL="114300" distR="114300" simplePos="0" relativeHeight="251662336" behindDoc="0" locked="0" layoutInCell="1" allowOverlap="1" wp14:anchorId="28ABC52D" wp14:editId="60B82058">
                <wp:simplePos x="0" y="0"/>
                <wp:positionH relativeFrom="column">
                  <wp:align>center</wp:align>
                </wp:positionH>
                <wp:positionV relativeFrom="margin">
                  <wp:posOffset>0</wp:posOffset>
                </wp:positionV>
                <wp:extent cx="5699125" cy="2484120"/>
                <wp:effectExtent l="0" t="0" r="0" b="0"/>
                <wp:wrapTopAndBottom/>
                <wp:docPr id="8" name="12"/>
                <wp:cNvGraphicFramePr/>
                <a:graphic xmlns:a="http://schemas.openxmlformats.org/drawingml/2006/main">
                  <a:graphicData uri="http://schemas.microsoft.com/office/word/2010/wordprocessingShape">
                    <wps:wsp>
                      <wps:cNvSpPr txBox="1"/>
                      <wps:spPr>
                        <a:xfrm>
                          <a:off x="0" y="0"/>
                          <a:ext cx="5730875" cy="2434590"/>
                        </a:xfrm>
                        <a:prstGeom prst="rect">
                          <a:avLst/>
                        </a:prstGeom>
                        <a:ln>
                          <a:noFill/>
                          <a:prstDash/>
                        </a:ln>
                      </wps:spPr>
                      <wps:txbx>
                        <w:txbxContent>
                          <w:p w:rsidR="000058E7" w:rsidRDefault="000058E7" w:rsidP="000058E7">
                            <w:pPr>
                              <w:pStyle w:val="21"/>
                              <w:shd w:val="clear" w:color="auto" w:fill="auto"/>
                              <w:spacing w:line="200" w:lineRule="exact"/>
                            </w:pPr>
                            <w:r>
                              <w:rPr>
                                <w:rStyle w:val="CharStyle32"/>
                                <w:color w:val="auto"/>
                              </w:rPr>
                              <w:t>К заявке на участие в аукционе прилагаются следующие документы:</w:t>
                            </w:r>
                          </w:p>
                          <w:tbl>
                            <w:tblPr>
                              <w:tblW w:w="9024" w:type="dxa"/>
                              <w:jc w:val="center"/>
                              <w:tblLayout w:type="fixed"/>
                              <w:tblCellMar>
                                <w:left w:w="10" w:type="dxa"/>
                                <w:right w:w="10" w:type="dxa"/>
                              </w:tblCellMar>
                              <w:tblLook w:val="04A0" w:firstRow="1" w:lastRow="0" w:firstColumn="1" w:lastColumn="0" w:noHBand="0" w:noVBand="1"/>
                            </w:tblPr>
                            <w:tblGrid>
                              <w:gridCol w:w="817"/>
                              <w:gridCol w:w="5983"/>
                              <w:gridCol w:w="2224"/>
                            </w:tblGrid>
                            <w:tr w:rsidR="000058E7">
                              <w:trPr>
                                <w:trHeight w:hRule="exact" w:val="754"/>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r>
                                    <w:rPr>
                                      <w:rStyle w:val="CharStyle35"/>
                                      <w:color w:val="auto"/>
                                      <w:lang w:val="en-US" w:eastAsia="en-US" w:bidi="en-US"/>
                                    </w:rPr>
                                    <w:t>N</w:t>
                                  </w:r>
                                </w:p>
                                <w:p w:rsidR="000058E7" w:rsidRDefault="000058E7">
                                  <w:pPr>
                                    <w:widowControl w:val="0"/>
                                    <w:suppressAutoHyphens/>
                                    <w:autoSpaceDN w:val="0"/>
                                    <w:rPr>
                                      <w:color w:val="000000"/>
                                      <w:kern w:val="3"/>
                                      <w:sz w:val="24"/>
                                      <w:szCs w:val="24"/>
                                      <w:lang w:bidi="ru-RU"/>
                                    </w:rPr>
                                  </w:pPr>
                                  <w:r>
                                    <w:rPr>
                                      <w:rStyle w:val="CharStyle35"/>
                                      <w:color w:val="auto"/>
                                    </w:rPr>
                                    <w:t>п/п</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Наименование</w:t>
                                  </w: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Номер листа</w:t>
                                  </w:r>
                                </w:p>
                              </w:tc>
                            </w:tr>
                            <w:tr w:rsidR="000058E7">
                              <w:trPr>
                                <w:trHeight w:hRule="exact" w:val="485"/>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1.</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0"/>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2.</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5"/>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3.</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0"/>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4.</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94"/>
                                <w:jc w:val="center"/>
                              </w:trPr>
                              <w:tc>
                                <w:tcPr>
                                  <w:tcW w:w="81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5986"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bl>
                          <w:p w:rsidR="000058E7" w:rsidRDefault="000058E7" w:rsidP="000058E7">
                            <w:pPr>
                              <w:pStyle w:val="a6"/>
                              <w:shd w:val="clear" w:color="auto" w:fill="auto"/>
                            </w:pPr>
                            <w:r>
                              <w:rPr>
                                <w:rStyle w:val="CharStyle34"/>
                                <w:color w:val="auto"/>
                              </w:rPr>
                              <w:t>Претендент (его полномочный представитель)</w:t>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2" o:spid="_x0000_s1029" type="#_x0000_t202" style="position:absolute;left:0;text-align:left;margin-left:0;margin-top:0;width:448.75pt;height:195.6pt;z-index:251662336;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" filled="f" stroked="f">
                <v:textbox style="mso-fit-shape-to-text:t" inset="0,0,0,0">
                  <w:txbxContent>
                    <w:p w:rsidR="000058E7" w:rsidRDefault="000058E7" w:rsidP="000058E7">
                      <w:pPr>
                        <w:pStyle w:val="21"/>
                        <w:shd w:val="clear" w:color="auto" w:fill="auto"/>
                        <w:spacing w:line="200" w:lineRule="exact"/>
                      </w:pPr>
                      <w:r>
                        <w:rPr>
                          <w:rStyle w:val="CharStyle32"/>
                          <w:color w:val="auto"/>
                        </w:rPr>
                        <w:t>К заявке на участие в аукционе прилагаются следующие документы:</w:t>
                      </w:r>
                    </w:p>
                    <w:tbl>
                      <w:tblPr>
                        <w:tblW w:w="9024" w:type="dxa"/>
                        <w:jc w:val="center"/>
                        <w:tblLayout w:type="fixed"/>
                        <w:tblCellMar>
                          <w:left w:w="10" w:type="dxa"/>
                          <w:right w:w="10" w:type="dxa"/>
                        </w:tblCellMar>
                        <w:tblLook w:val="04A0" w:firstRow="1" w:lastRow="0" w:firstColumn="1" w:lastColumn="0" w:noHBand="0" w:noVBand="1"/>
                      </w:tblPr>
                      <w:tblGrid>
                        <w:gridCol w:w="817"/>
                        <w:gridCol w:w="5983"/>
                        <w:gridCol w:w="2224"/>
                      </w:tblGrid>
                      <w:tr w:rsidR="000058E7">
                        <w:trPr>
                          <w:trHeight w:hRule="exact" w:val="754"/>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r>
                              <w:rPr>
                                <w:rStyle w:val="CharStyle35"/>
                                <w:color w:val="auto"/>
                                <w:lang w:val="en-US" w:eastAsia="en-US" w:bidi="en-US"/>
                              </w:rPr>
                              <w:t>N</w:t>
                            </w:r>
                          </w:p>
                          <w:p w:rsidR="000058E7" w:rsidRDefault="000058E7">
                            <w:pPr>
                              <w:widowControl w:val="0"/>
                              <w:suppressAutoHyphens/>
                              <w:autoSpaceDN w:val="0"/>
                              <w:rPr>
                                <w:color w:val="000000"/>
                                <w:kern w:val="3"/>
                                <w:sz w:val="24"/>
                                <w:szCs w:val="24"/>
                                <w:lang w:bidi="ru-RU"/>
                              </w:rPr>
                            </w:pPr>
                            <w:r>
                              <w:rPr>
                                <w:rStyle w:val="CharStyle35"/>
                                <w:color w:val="auto"/>
                              </w:rPr>
                              <w:t>п/п</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Наименование</w:t>
                            </w: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Номер листа</w:t>
                            </w:r>
                          </w:p>
                        </w:tc>
                      </w:tr>
                      <w:tr w:rsidR="000058E7">
                        <w:trPr>
                          <w:trHeight w:hRule="exact" w:val="485"/>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1.</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0"/>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2.</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5"/>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3.</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80"/>
                          <w:jc w:val="center"/>
                        </w:trPr>
                        <w:tc>
                          <w:tcPr>
                            <w:tcW w:w="81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4.</w:t>
                            </w:r>
                          </w:p>
                        </w:tc>
                        <w:tc>
                          <w:tcPr>
                            <w:tcW w:w="5986"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nil"/>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94"/>
                          <w:jc w:val="center"/>
                        </w:trPr>
                        <w:tc>
                          <w:tcPr>
                            <w:tcW w:w="81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5986"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25"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0058E7" w:rsidRDefault="000058E7">
                            <w:pPr>
                              <w:pStyle w:val="Standard"/>
                              <w:rPr>
                                <w:sz w:val="10"/>
                                <w:szCs w:val="10"/>
                              </w:rPr>
                            </w:pPr>
                          </w:p>
                        </w:tc>
                      </w:tr>
                    </w:tbl>
                    <w:p w:rsidR="000058E7" w:rsidRDefault="000058E7" w:rsidP="000058E7">
                      <w:pPr>
                        <w:pStyle w:val="a6"/>
                        <w:shd w:val="clear" w:color="auto" w:fill="auto"/>
                      </w:pPr>
                      <w:r>
                        <w:rPr>
                          <w:rStyle w:val="CharStyle34"/>
                          <w:color w:val="auto"/>
                        </w:rPr>
                        <w:t>Претендент (его полномочный представитель)</w:t>
                      </w:r>
                    </w:p>
                  </w:txbxContent>
                </v:textbox>
                <w10:wrap type="topAndBottom" anchory="margin"/>
              </v:shape>
            </w:pict>
          </mc:Fallback>
        </mc:AlternateConten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(подпись)</w:t>
      </w:r>
      <w:r w:rsidRPr="00341E40">
        <w:rPr>
          <w:rFonts w:ascii="Times New Roman" w:eastAsia="Courier New" w:hAnsi="Times New Roman" w:cs="Times New Roman"/>
          <w:sz w:val="20"/>
          <w:szCs w:val="24"/>
          <w:u w:color="000000"/>
          <w:lang w:eastAsia="ru-RU" w:bidi="ru-RU"/>
        </w:rPr>
        <w:tab/>
        <w:t>(Ф.И.О.)</w:t>
      </w: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sz w:val="20"/>
          <w:szCs w:val="24"/>
          <w:u w:color="000000"/>
          <w:lang w:eastAsia="ru-RU" w:bidi="ru-RU"/>
        </w:rPr>
        <w:t>м.п.</w:t>
      </w:r>
    </w:p>
    <w:p w:rsidR="00E17B70" w:rsidRPr="00341E40" w:rsidRDefault="00E17B70" w:rsidP="000058E7">
      <w:pPr>
        <w:pStyle w:val="ac"/>
        <w:jc w:val="both"/>
        <w:rPr>
          <w:rFonts w:ascii="Times New Roman" w:hAnsi="Times New Roman" w:cs="Times New Roman"/>
          <w:sz w:val="20"/>
          <w:szCs w:val="24"/>
          <w:u w:color="000000"/>
          <w:lang w:eastAsia="ru-RU" w:bidi="ru-RU"/>
        </w:rPr>
      </w:pPr>
    </w:p>
    <w:p w:rsidR="00E17B70" w:rsidRPr="00341E40" w:rsidRDefault="00E17B70" w:rsidP="000058E7">
      <w:pPr>
        <w:pStyle w:val="ac"/>
        <w:jc w:val="both"/>
        <w:rPr>
          <w:rFonts w:ascii="Times New Roman" w:hAnsi="Times New Roman" w:cs="Times New Roman"/>
          <w:sz w:val="20"/>
          <w:szCs w:val="24"/>
          <w:u w:color="000000"/>
          <w:lang w:eastAsia="ru-RU" w:bidi="ru-RU"/>
        </w:rPr>
      </w:pPr>
    </w:p>
    <w:p w:rsidR="000058E7" w:rsidRPr="00341E40" w:rsidRDefault="000058E7" w:rsidP="00E17B70">
      <w:pPr>
        <w:pStyle w:val="ac"/>
        <w:jc w:val="center"/>
        <w:rPr>
          <w:rFonts w:ascii="Times New Roman" w:eastAsia="Courier New" w:hAnsi="Times New Roman" w:cs="Times New Roman"/>
          <w:sz w:val="20"/>
          <w:szCs w:val="24"/>
          <w:lang w:eastAsia="ru-RU" w:bidi="ru-RU"/>
        </w:rPr>
      </w:pPr>
      <w:r w:rsidRPr="00341E40">
        <w:rPr>
          <w:rFonts w:ascii="Times New Roman" w:hAnsi="Times New Roman" w:cs="Times New Roman"/>
          <w:sz w:val="20"/>
          <w:szCs w:val="24"/>
          <w:u w:color="000000"/>
          <w:lang w:eastAsia="ru-RU" w:bidi="ru-RU"/>
        </w:rPr>
        <w:t>Журнал</w:t>
      </w:r>
    </w:p>
    <w:p w:rsidR="000058E7" w:rsidRPr="00341E40" w:rsidRDefault="000058E7" w:rsidP="00E17B70">
      <w:pPr>
        <w:pStyle w:val="ac"/>
        <w:jc w:val="center"/>
        <w:rPr>
          <w:rFonts w:ascii="Times New Roman" w:eastAsia="Courier New" w:hAnsi="Times New Roman" w:cs="Times New Roman"/>
          <w:sz w:val="20"/>
          <w:szCs w:val="24"/>
          <w:lang w:eastAsia="ru-RU" w:bidi="ru-RU"/>
        </w:rPr>
      </w:pPr>
      <w:bookmarkStart w:id="25" w:name="bookmark26"/>
      <w:r w:rsidRPr="00341E40">
        <w:rPr>
          <w:rFonts w:ascii="Times New Roman" w:hAnsi="Times New Roman" w:cs="Times New Roman"/>
          <w:sz w:val="20"/>
          <w:szCs w:val="24"/>
          <w:u w:color="000000"/>
          <w:lang w:eastAsia="ru-RU" w:bidi="ru-RU"/>
        </w:rPr>
        <w:t>регистрации заявок по проведению аукциона на право заключения договора на размещение нестационарного торгового объекта на территории города Пензы</w:t>
      </w:r>
      <w:bookmarkEnd w:id="25"/>
    </w:p>
    <w:p w:rsidR="000058E7" w:rsidRPr="00341E40" w:rsidRDefault="000058E7" w:rsidP="000058E7">
      <w:pPr>
        <w:pStyle w:val="ac"/>
        <w:jc w:val="both"/>
        <w:rPr>
          <w:rFonts w:ascii="Times New Roman" w:eastAsia="Courier New" w:hAnsi="Times New Roman" w:cs="Times New Roman"/>
          <w:sz w:val="20"/>
          <w:szCs w:val="24"/>
          <w:lang w:eastAsia="ru-RU" w:bidi="ru-RU"/>
        </w:rPr>
        <w:sectPr w:rsidR="000058E7" w:rsidRPr="00341E40">
          <w:type w:val="continuous"/>
          <w:pgSz w:w="11909" w:h="16838"/>
          <w:pgMar w:top="1412" w:right="1205" w:bottom="928" w:left="1272" w:header="0" w:footer="0" w:gutter="0"/>
          <w:pgNumType w:start="10"/>
          <w:cols w:space="720"/>
        </w:sectPr>
      </w:pPr>
    </w:p>
    <w:p w:rsidR="000058E7" w:rsidRPr="00341E40" w:rsidRDefault="000058E7" w:rsidP="000058E7">
      <w:pPr>
        <w:pStyle w:val="ac"/>
        <w:jc w:val="both"/>
        <w:rPr>
          <w:rFonts w:ascii="Times New Roman" w:eastAsia="Courier New" w:hAnsi="Times New Roman" w:cs="Times New Roman"/>
          <w:sz w:val="20"/>
          <w:szCs w:val="24"/>
          <w:lang w:eastAsia="ru-RU" w:bidi="ru-RU"/>
        </w:rPr>
      </w:pPr>
      <w:r w:rsidRPr="00341E40">
        <w:rPr>
          <w:rFonts w:ascii="Times New Roman" w:eastAsia="Courier New" w:hAnsi="Times New Roman" w:cs="Times New Roman"/>
          <w:noProof/>
          <w:sz w:val="20"/>
          <w:szCs w:val="24"/>
          <w:lang w:eastAsia="ru-RU"/>
        </w:rPr>
        <w:lastRenderedPageBreak/>
        <mc:AlternateContent>
          <mc:Choice Requires="wps">
            <w:drawing>
              <wp:anchor distT="0" distB="0" distL="114300" distR="114300" simplePos="0" relativeHeight="251663360" behindDoc="0" locked="0" layoutInCell="1" allowOverlap="1" wp14:anchorId="0FA5D5AF" wp14:editId="68036101">
                <wp:simplePos x="0" y="0"/>
                <wp:positionH relativeFrom="column">
                  <wp:align>center</wp:align>
                </wp:positionH>
                <wp:positionV relativeFrom="margin">
                  <wp:posOffset>0</wp:posOffset>
                </wp:positionV>
                <wp:extent cx="5698490" cy="2461260"/>
                <wp:effectExtent l="0" t="0" r="0" b="0"/>
                <wp:wrapTopAndBottom/>
                <wp:docPr id="7" name="13"/>
                <wp:cNvGraphicFramePr/>
                <a:graphic xmlns:a="http://schemas.openxmlformats.org/drawingml/2006/main">
                  <a:graphicData uri="http://schemas.microsoft.com/office/word/2010/wordprocessingShape">
                    <wps:wsp>
                      <wps:cNvSpPr txBox="1"/>
                      <wps:spPr>
                        <a:xfrm>
                          <a:off x="0" y="0"/>
                          <a:ext cx="10019030" cy="2433955"/>
                        </a:xfrm>
                        <a:prstGeom prst="rect">
                          <a:avLst/>
                        </a:prstGeom>
                        <a:ln>
                          <a:noFill/>
                          <a:prstDash/>
                        </a:ln>
                      </wps:spPr>
                      <wps:txbx>
                        <w:txbxContent>
                          <w:tbl>
                            <w:tblPr>
                              <w:tblW w:w="15780" w:type="dxa"/>
                              <w:jc w:val="center"/>
                              <w:tblLayout w:type="fixed"/>
                              <w:tblCellMar>
                                <w:left w:w="10" w:type="dxa"/>
                                <w:right w:w="10" w:type="dxa"/>
                              </w:tblCellMar>
                              <w:tblLook w:val="04A0" w:firstRow="1" w:lastRow="0" w:firstColumn="1" w:lastColumn="0" w:noHBand="0" w:noVBand="1"/>
                            </w:tblPr>
                            <w:tblGrid>
                              <w:gridCol w:w="2108"/>
                              <w:gridCol w:w="2324"/>
                              <w:gridCol w:w="1589"/>
                              <w:gridCol w:w="2208"/>
                              <w:gridCol w:w="1814"/>
                              <w:gridCol w:w="1872"/>
                              <w:gridCol w:w="1872"/>
                              <w:gridCol w:w="1248"/>
                              <w:gridCol w:w="745"/>
                            </w:tblGrid>
                            <w:tr w:rsidR="000058E7">
                              <w:trPr>
                                <w:trHeight w:hRule="exact" w:val="758"/>
                                <w:jc w:val="center"/>
                              </w:trPr>
                              <w:tc>
                                <w:tcPr>
                                  <w:tcW w:w="2107"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 xml:space="preserve">Регистрационный </w:t>
                                  </w:r>
                                  <w:r>
                                    <w:rPr>
                                      <w:rStyle w:val="CharStyle35"/>
                                      <w:color w:val="auto"/>
                                      <w:lang w:val="en-US" w:eastAsia="en-US" w:bidi="en-US"/>
                                    </w:rPr>
                                    <w:t>N</w:t>
                                  </w:r>
                                </w:p>
                              </w:tc>
                              <w:tc>
                                <w:tcPr>
                                  <w:tcW w:w="2323"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Заявитель (наименование юридического лица, ИП)</w:t>
                                  </w:r>
                                </w:p>
                              </w:tc>
                              <w:tc>
                                <w:tcPr>
                                  <w:tcW w:w="1589"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r>
                                    <w:rPr>
                                      <w:rStyle w:val="CharStyle35"/>
                                      <w:color w:val="auto"/>
                                    </w:rPr>
                                    <w:t>Дата</w:t>
                                  </w:r>
                                </w:p>
                                <w:p w:rsidR="000058E7" w:rsidRDefault="000058E7">
                                  <w:r>
                                    <w:rPr>
                                      <w:rStyle w:val="CharStyle35"/>
                                      <w:color w:val="auto"/>
                                    </w:rPr>
                                    <w:t>поступления</w:t>
                                  </w:r>
                                </w:p>
                                <w:p w:rsidR="000058E7" w:rsidRDefault="000058E7">
                                  <w:pPr>
                                    <w:widowControl w:val="0"/>
                                    <w:suppressAutoHyphens/>
                                    <w:autoSpaceDN w:val="0"/>
                                    <w:rPr>
                                      <w:color w:val="000000"/>
                                      <w:kern w:val="3"/>
                                      <w:sz w:val="24"/>
                                      <w:szCs w:val="24"/>
                                      <w:lang w:bidi="ru-RU"/>
                                    </w:rPr>
                                  </w:pPr>
                                  <w:r>
                                    <w:rPr>
                                      <w:rStyle w:val="CharStyle35"/>
                                      <w:color w:val="auto"/>
                                    </w:rPr>
                                    <w:t>заявки</w:t>
                                  </w:r>
                                </w:p>
                              </w:tc>
                              <w:tc>
                                <w:tcPr>
                                  <w:tcW w:w="7766" w:type="dxa"/>
                                  <w:gridSpan w:val="4"/>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К заявке приложены документы (отметить наличие)</w:t>
                                  </w:r>
                                </w:p>
                              </w:tc>
                              <w:tc>
                                <w:tcPr>
                                  <w:tcW w:w="1248"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Заявку сдал (подпись/р асшифровк а)</w:t>
                                  </w:r>
                                </w:p>
                              </w:tc>
                              <w:tc>
                                <w:tcPr>
                                  <w:tcW w:w="745"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r>
                                    <w:rPr>
                                      <w:rStyle w:val="CharStyle35"/>
                                      <w:color w:val="auto"/>
                                    </w:rPr>
                                    <w:t>Заяв</w:t>
                                  </w:r>
                                </w:p>
                                <w:p w:rsidR="000058E7" w:rsidRDefault="000058E7">
                                  <w:r>
                                    <w:rPr>
                                      <w:rStyle w:val="CharStyle35"/>
                                      <w:color w:val="auto"/>
                                    </w:rPr>
                                    <w:t>прин</w:t>
                                  </w:r>
                                </w:p>
                                <w:p w:rsidR="000058E7" w:rsidRDefault="000058E7">
                                  <w:r>
                                    <w:rPr>
                                      <w:rStyle w:val="CharStyle35"/>
                                      <w:color w:val="auto"/>
                                    </w:rPr>
                                    <w:t>(подпи</w:t>
                                  </w:r>
                                </w:p>
                                <w:p w:rsidR="000058E7" w:rsidRDefault="000058E7">
                                  <w:r>
                                    <w:rPr>
                                      <w:rStyle w:val="CharStyle35"/>
                                      <w:color w:val="auto"/>
                                    </w:rPr>
                                    <w:t>асшифр</w:t>
                                  </w:r>
                                </w:p>
                                <w:p w:rsidR="000058E7" w:rsidRDefault="000058E7">
                                  <w:pPr>
                                    <w:widowControl w:val="0"/>
                                    <w:suppressAutoHyphens/>
                                    <w:autoSpaceDN w:val="0"/>
                                    <w:rPr>
                                      <w:color w:val="000000"/>
                                      <w:kern w:val="3"/>
                                      <w:sz w:val="24"/>
                                      <w:szCs w:val="24"/>
                                      <w:lang w:bidi="ru-RU"/>
                                    </w:rPr>
                                  </w:pPr>
                                  <w:r>
                                    <w:rPr>
                                      <w:rStyle w:val="CharStyle35"/>
                                      <w:color w:val="auto"/>
                                    </w:rPr>
                                    <w:t>а)</w:t>
                                  </w:r>
                                </w:p>
                              </w:tc>
                            </w:tr>
                            <w:tr w:rsidR="000058E7">
                              <w:trPr>
                                <w:trHeight w:hRule="exact" w:val="1824"/>
                                <w:jc w:val="center"/>
                              </w:trPr>
                              <w:tc>
                                <w:tcPr>
                                  <w:tcW w:w="2107"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2323"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1589"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220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Документ, подтверждающий полномочия лица на осуществление действий от имени заявителя</w:t>
                                  </w:r>
                                </w:p>
                              </w:tc>
                              <w:tc>
                                <w:tcPr>
                                  <w:tcW w:w="1814"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Копия учредительных документов (для юридических лиц)</w:t>
                                  </w: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Заявление об отсутствии решения о ликвидации заявителя</w:t>
                                  </w: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Документ, подтверждающий внесение задатка</w:t>
                                  </w:r>
                                </w:p>
                              </w:tc>
                              <w:tc>
                                <w:tcPr>
                                  <w:tcW w:w="1248"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745"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r>
                            <w:tr w:rsidR="000058E7">
                              <w:trPr>
                                <w:trHeight w:hRule="exact" w:val="480"/>
                                <w:jc w:val="center"/>
                              </w:trPr>
                              <w:tc>
                                <w:tcPr>
                                  <w:tcW w:w="2107"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323"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589"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0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14"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24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745"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94"/>
                                <w:jc w:val="center"/>
                              </w:trPr>
                              <w:tc>
                                <w:tcPr>
                                  <w:tcW w:w="2107"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323"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589"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0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14"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24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745"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r>
                          </w:tbl>
                          <w:p w:rsidR="000058E7" w:rsidRDefault="000058E7" w:rsidP="000058E7">
                            <w:pPr>
                              <w:rPr>
                                <w:rFonts w:ascii="Courier New" w:hAnsi="Courier New" w:cs="Courier New"/>
                                <w:color w:val="000000"/>
                                <w:kern w:val="3"/>
                                <w:lang w:bidi="ru-RU"/>
                              </w:rPr>
                            </w:pP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 id="13" o:spid="_x0000_s1030" type="#_x0000_t202" style="position:absolute;left:0;text-align:left;margin-left:0;margin-top:0;width:448.7pt;height:193.8pt;z-index:251663360;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" filled="f" stroked="f">
                <v:textbox style="mso-fit-shape-to-text:t" inset="0,0,0,0">
                  <w:txbxContent>
                    <w:tbl>
                      <w:tblPr>
                        <w:tblW w:w="15780" w:type="dxa"/>
                        <w:jc w:val="center"/>
                        <w:tblLayout w:type="fixed"/>
                        <w:tblCellMar>
                          <w:left w:w="10" w:type="dxa"/>
                          <w:right w:w="10" w:type="dxa"/>
                        </w:tblCellMar>
                        <w:tblLook w:val="04A0" w:firstRow="1" w:lastRow="0" w:firstColumn="1" w:lastColumn="0" w:noHBand="0" w:noVBand="1"/>
                      </w:tblPr>
                      <w:tblGrid>
                        <w:gridCol w:w="2108"/>
                        <w:gridCol w:w="2324"/>
                        <w:gridCol w:w="1589"/>
                        <w:gridCol w:w="2208"/>
                        <w:gridCol w:w="1814"/>
                        <w:gridCol w:w="1872"/>
                        <w:gridCol w:w="1872"/>
                        <w:gridCol w:w="1248"/>
                        <w:gridCol w:w="745"/>
                      </w:tblGrid>
                      <w:tr w:rsidR="000058E7">
                        <w:trPr>
                          <w:trHeight w:hRule="exact" w:val="758"/>
                          <w:jc w:val="center"/>
                        </w:trPr>
                        <w:tc>
                          <w:tcPr>
                            <w:tcW w:w="2107"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 xml:space="preserve">Регистрационный </w:t>
                            </w:r>
                            <w:r>
                              <w:rPr>
                                <w:rStyle w:val="CharStyle35"/>
                                <w:color w:val="auto"/>
                                <w:lang w:val="en-US" w:eastAsia="en-US" w:bidi="en-US"/>
                              </w:rPr>
                              <w:t>N</w:t>
                            </w:r>
                          </w:p>
                        </w:tc>
                        <w:tc>
                          <w:tcPr>
                            <w:tcW w:w="2323"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Заявитель (наименование юридического лица, ИП)</w:t>
                            </w:r>
                          </w:p>
                        </w:tc>
                        <w:tc>
                          <w:tcPr>
                            <w:tcW w:w="1589"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r>
                              <w:rPr>
                                <w:rStyle w:val="CharStyle35"/>
                                <w:color w:val="auto"/>
                              </w:rPr>
                              <w:t>Дата</w:t>
                            </w:r>
                          </w:p>
                          <w:p w:rsidR="000058E7" w:rsidRDefault="000058E7">
                            <w:r>
                              <w:rPr>
                                <w:rStyle w:val="CharStyle35"/>
                                <w:color w:val="auto"/>
                              </w:rPr>
                              <w:t>поступления</w:t>
                            </w:r>
                          </w:p>
                          <w:p w:rsidR="000058E7" w:rsidRDefault="000058E7">
                            <w:pPr>
                              <w:widowControl w:val="0"/>
                              <w:suppressAutoHyphens/>
                              <w:autoSpaceDN w:val="0"/>
                              <w:rPr>
                                <w:color w:val="000000"/>
                                <w:kern w:val="3"/>
                                <w:sz w:val="24"/>
                                <w:szCs w:val="24"/>
                                <w:lang w:bidi="ru-RU"/>
                              </w:rPr>
                            </w:pPr>
                            <w:r>
                              <w:rPr>
                                <w:rStyle w:val="CharStyle35"/>
                                <w:color w:val="auto"/>
                              </w:rPr>
                              <w:t>заявки</w:t>
                            </w:r>
                          </w:p>
                        </w:tc>
                        <w:tc>
                          <w:tcPr>
                            <w:tcW w:w="7766" w:type="dxa"/>
                            <w:gridSpan w:val="4"/>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К заявке приложены документы (отметить наличие)</w:t>
                            </w:r>
                          </w:p>
                        </w:tc>
                        <w:tc>
                          <w:tcPr>
                            <w:tcW w:w="1248"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Заявку сдал (подпись/р асшифровк а)</w:t>
                            </w:r>
                          </w:p>
                        </w:tc>
                        <w:tc>
                          <w:tcPr>
                            <w:tcW w:w="745" w:type="dxa"/>
                            <w:vMerge w:val="restart"/>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r>
                              <w:rPr>
                                <w:rStyle w:val="CharStyle35"/>
                                <w:color w:val="auto"/>
                              </w:rPr>
                              <w:t>Заяв</w:t>
                            </w:r>
                          </w:p>
                          <w:p w:rsidR="000058E7" w:rsidRDefault="000058E7">
                            <w:r>
                              <w:rPr>
                                <w:rStyle w:val="CharStyle35"/>
                                <w:color w:val="auto"/>
                              </w:rPr>
                              <w:t>прин</w:t>
                            </w:r>
                          </w:p>
                          <w:p w:rsidR="000058E7" w:rsidRDefault="000058E7">
                            <w:r>
                              <w:rPr>
                                <w:rStyle w:val="CharStyle35"/>
                                <w:color w:val="auto"/>
                              </w:rPr>
                              <w:t>(подпи</w:t>
                            </w:r>
                          </w:p>
                          <w:p w:rsidR="000058E7" w:rsidRDefault="000058E7">
                            <w:r>
                              <w:rPr>
                                <w:rStyle w:val="CharStyle35"/>
                                <w:color w:val="auto"/>
                              </w:rPr>
                              <w:t>асшифр</w:t>
                            </w:r>
                          </w:p>
                          <w:p w:rsidR="000058E7" w:rsidRDefault="000058E7">
                            <w:pPr>
                              <w:widowControl w:val="0"/>
                              <w:suppressAutoHyphens/>
                              <w:autoSpaceDN w:val="0"/>
                              <w:rPr>
                                <w:color w:val="000000"/>
                                <w:kern w:val="3"/>
                                <w:sz w:val="24"/>
                                <w:szCs w:val="24"/>
                                <w:lang w:bidi="ru-RU"/>
                              </w:rPr>
                            </w:pPr>
                            <w:r>
                              <w:rPr>
                                <w:rStyle w:val="CharStyle35"/>
                                <w:color w:val="auto"/>
                              </w:rPr>
                              <w:t>а)</w:t>
                            </w:r>
                          </w:p>
                        </w:tc>
                      </w:tr>
                      <w:tr w:rsidR="000058E7">
                        <w:trPr>
                          <w:trHeight w:hRule="exact" w:val="1824"/>
                          <w:jc w:val="center"/>
                        </w:trPr>
                        <w:tc>
                          <w:tcPr>
                            <w:tcW w:w="2107"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2323"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1589"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220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vAlign w:val="center"/>
                            <w:hideMark/>
                          </w:tcPr>
                          <w:p w:rsidR="000058E7" w:rsidRDefault="000058E7">
                            <w:pPr>
                              <w:widowControl w:val="0"/>
                              <w:suppressAutoHyphens/>
                              <w:autoSpaceDN w:val="0"/>
                              <w:rPr>
                                <w:color w:val="000000"/>
                                <w:kern w:val="3"/>
                                <w:sz w:val="24"/>
                                <w:szCs w:val="24"/>
                                <w:lang w:bidi="ru-RU"/>
                              </w:rPr>
                            </w:pPr>
                            <w:r>
                              <w:rPr>
                                <w:rStyle w:val="CharStyle35"/>
                                <w:color w:val="auto"/>
                              </w:rPr>
                              <w:t>Документ, подтверждающий полномочия лица на осуществление действий от имени заявителя</w:t>
                            </w:r>
                          </w:p>
                        </w:tc>
                        <w:tc>
                          <w:tcPr>
                            <w:tcW w:w="1814"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Копия учредительных документов (для юридических лиц)</w:t>
                            </w: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Заявление об отсутствии решения о ликвидации заявителя</w:t>
                            </w: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hideMark/>
                          </w:tcPr>
                          <w:p w:rsidR="000058E7" w:rsidRDefault="000058E7">
                            <w:pPr>
                              <w:widowControl w:val="0"/>
                              <w:suppressAutoHyphens/>
                              <w:autoSpaceDN w:val="0"/>
                              <w:rPr>
                                <w:color w:val="000000"/>
                                <w:kern w:val="3"/>
                                <w:sz w:val="24"/>
                                <w:szCs w:val="24"/>
                                <w:lang w:bidi="ru-RU"/>
                              </w:rPr>
                            </w:pPr>
                            <w:r>
                              <w:rPr>
                                <w:rStyle w:val="CharStyle35"/>
                                <w:color w:val="auto"/>
                              </w:rPr>
                              <w:t>Документ, подтверждающий внесение задатка</w:t>
                            </w:r>
                          </w:p>
                        </w:tc>
                        <w:tc>
                          <w:tcPr>
                            <w:tcW w:w="1248"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c>
                          <w:tcPr>
                            <w:tcW w:w="745" w:type="dxa"/>
                            <w:vMerge/>
                            <w:tcBorders>
                              <w:top w:val="single" w:sz="2" w:space="0" w:color="000000"/>
                              <w:left w:val="single" w:sz="2" w:space="0" w:color="000000"/>
                              <w:bottom w:val="nil"/>
                              <w:right w:val="nil"/>
                            </w:tcBorders>
                            <w:vAlign w:val="center"/>
                            <w:hideMark/>
                          </w:tcPr>
                          <w:p w:rsidR="000058E7" w:rsidRDefault="000058E7">
                            <w:pPr>
                              <w:rPr>
                                <w:color w:val="000000"/>
                                <w:kern w:val="3"/>
                                <w:sz w:val="24"/>
                                <w:szCs w:val="24"/>
                                <w:lang w:bidi="ru-RU"/>
                              </w:rPr>
                            </w:pPr>
                          </w:p>
                        </w:tc>
                      </w:tr>
                      <w:tr w:rsidR="000058E7">
                        <w:trPr>
                          <w:trHeight w:hRule="exact" w:val="480"/>
                          <w:jc w:val="center"/>
                        </w:trPr>
                        <w:tc>
                          <w:tcPr>
                            <w:tcW w:w="2107"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323"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589"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0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14"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248"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745" w:type="dxa"/>
                            <w:tcBorders>
                              <w:top w:val="single" w:sz="2" w:space="0" w:color="000000"/>
                              <w:left w:val="single" w:sz="2" w:space="0" w:color="000000"/>
                              <w:bottom w:val="nil"/>
                              <w:right w:val="nil"/>
                            </w:tcBorders>
                            <w:shd w:val="clear" w:color="auto" w:fill="FFFFFF"/>
                            <w:tcMar>
                              <w:top w:w="0" w:type="dxa"/>
                              <w:left w:w="0" w:type="dxa"/>
                              <w:bottom w:w="0" w:type="dxa"/>
                              <w:right w:w="0" w:type="dxa"/>
                            </w:tcMar>
                          </w:tcPr>
                          <w:p w:rsidR="000058E7" w:rsidRDefault="000058E7">
                            <w:pPr>
                              <w:pStyle w:val="Standard"/>
                              <w:rPr>
                                <w:sz w:val="10"/>
                                <w:szCs w:val="10"/>
                              </w:rPr>
                            </w:pPr>
                          </w:p>
                        </w:tc>
                      </w:tr>
                      <w:tr w:rsidR="000058E7">
                        <w:trPr>
                          <w:trHeight w:hRule="exact" w:val="494"/>
                          <w:jc w:val="center"/>
                        </w:trPr>
                        <w:tc>
                          <w:tcPr>
                            <w:tcW w:w="2107"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323"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589"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220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14"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872"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1248"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c>
                          <w:tcPr>
                            <w:tcW w:w="745" w:type="dxa"/>
                            <w:tcBorders>
                              <w:top w:val="single" w:sz="2" w:space="0" w:color="000000"/>
                              <w:left w:val="single" w:sz="2" w:space="0" w:color="000000"/>
                              <w:bottom w:val="single" w:sz="2" w:space="0" w:color="000000"/>
                              <w:right w:val="nil"/>
                            </w:tcBorders>
                            <w:shd w:val="clear" w:color="auto" w:fill="FFFFFF"/>
                            <w:tcMar>
                              <w:top w:w="0" w:type="dxa"/>
                              <w:left w:w="0" w:type="dxa"/>
                              <w:bottom w:w="0" w:type="dxa"/>
                              <w:right w:w="0" w:type="dxa"/>
                            </w:tcMar>
                          </w:tcPr>
                          <w:p w:rsidR="000058E7" w:rsidRDefault="000058E7">
                            <w:pPr>
                              <w:pStyle w:val="Standard"/>
                              <w:rPr>
                                <w:sz w:val="10"/>
                                <w:szCs w:val="10"/>
                              </w:rPr>
                            </w:pPr>
                          </w:p>
                        </w:tc>
                      </w:tr>
                    </w:tbl>
                    <w:p w:rsidR="000058E7" w:rsidRDefault="000058E7" w:rsidP="000058E7">
                      <w:pPr>
                        <w:rPr>
                          <w:rFonts w:ascii="Courier New" w:hAnsi="Courier New" w:cs="Courier New"/>
                          <w:color w:val="000000"/>
                          <w:kern w:val="3"/>
                          <w:lang w:bidi="ru-RU"/>
                        </w:rPr>
                      </w:pPr>
                    </w:p>
                  </w:txbxContent>
                </v:textbox>
                <w10:wrap type="topAndBottom" anchory="margin"/>
              </v:shape>
            </w:pict>
          </mc:Fallback>
        </mc:AlternateContent>
      </w:r>
    </w:p>
    <w:p w:rsidR="000058E7" w:rsidRPr="00341E40" w:rsidRDefault="000058E7" w:rsidP="000058E7">
      <w:pPr>
        <w:pStyle w:val="ac"/>
        <w:jc w:val="both"/>
        <w:rPr>
          <w:rFonts w:ascii="Times New Roman" w:eastAsia="Courier New" w:hAnsi="Times New Roman" w:cs="Times New Roman"/>
          <w:sz w:val="20"/>
          <w:szCs w:val="24"/>
          <w:lang w:eastAsia="ru-RU" w:bidi="ru-RU"/>
        </w:rPr>
        <w:sectPr w:rsidR="000058E7" w:rsidRPr="00341E40">
          <w:pgSz w:w="16838" w:h="11909" w:orient="landscape"/>
          <w:pgMar w:top="3518" w:right="528" w:bottom="3547" w:left="528" w:header="0" w:footer="0" w:gutter="0"/>
          <w:pgNumType w:start="18"/>
          <w:cols w:space="720"/>
        </w:sectPr>
      </w:pPr>
    </w:p>
    <w:p w:rsidR="00757BE3" w:rsidRPr="00341E40" w:rsidRDefault="00757BE3" w:rsidP="00E17B70">
      <w:pPr>
        <w:pStyle w:val="ac"/>
        <w:jc w:val="both"/>
        <w:rPr>
          <w:rFonts w:ascii="Times New Roman" w:hAnsi="Times New Roman" w:cs="Times New Roman"/>
          <w:sz w:val="20"/>
          <w:szCs w:val="24"/>
        </w:rPr>
      </w:pPr>
    </w:p>
    <w:sectPr w:rsidR="00757BE3" w:rsidRPr="00341E40" w:rsidSect="00E17B70">
      <w:type w:val="continuous"/>
      <w:pgSz w:w="16838" w:h="11909" w:orient="landscape"/>
      <w:pgMar w:top="3518" w:right="1273" w:bottom="3547" w:left="1276" w:header="0" w:footer="0" w:gutter="0"/>
      <w:pgNumType w:start="1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39" w:rsidRDefault="00EC5839" w:rsidP="00A6606B">
      <w:pPr>
        <w:spacing w:after="0" w:line="240" w:lineRule="auto"/>
      </w:pPr>
      <w:r>
        <w:separator/>
      </w:r>
    </w:p>
  </w:endnote>
  <w:endnote w:type="continuationSeparator" w:id="0">
    <w:p w:rsidR="00EC5839" w:rsidRDefault="00EC5839" w:rsidP="00A6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39" w:rsidRDefault="00EC5839" w:rsidP="00A6606B">
      <w:pPr>
        <w:spacing w:after="0" w:line="240" w:lineRule="auto"/>
      </w:pPr>
      <w:r>
        <w:separator/>
      </w:r>
    </w:p>
  </w:footnote>
  <w:footnote w:type="continuationSeparator" w:id="0">
    <w:p w:rsidR="00EC5839" w:rsidRDefault="00EC5839" w:rsidP="00A66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E5"/>
    <w:multiLevelType w:val="multilevel"/>
    <w:tmpl w:val="4D180042"/>
    <w:lvl w:ilvl="0">
      <w:start w:val="14"/>
      <w:numFmt w:val="decimal"/>
      <w:lvlText w:val="3.2.%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D0640A8"/>
    <w:multiLevelType w:val="multilevel"/>
    <w:tmpl w:val="677EDA06"/>
    <w:lvl w:ilvl="0">
      <w:start w:val="2"/>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E7C57DF"/>
    <w:multiLevelType w:val="multilevel"/>
    <w:tmpl w:val="8B142312"/>
    <w:lvl w:ilvl="0">
      <w:start w:val="2"/>
      <w:numFmt w:val="decimal"/>
      <w:lvlText w:val="4.13.%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EC30DC9"/>
    <w:multiLevelType w:val="multilevel"/>
    <w:tmpl w:val="FA124064"/>
    <w:lvl w:ilvl="0">
      <w:start w:val="1"/>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FC9412C"/>
    <w:multiLevelType w:val="multilevel"/>
    <w:tmpl w:val="F334A432"/>
    <w:lvl w:ilvl="0">
      <w:start w:val="1"/>
      <w:numFmt w:val="decimal"/>
      <w:lvlText w:val="3.3.%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1BE60DAF"/>
    <w:multiLevelType w:val="multilevel"/>
    <w:tmpl w:val="4A1EE7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1BF82159"/>
    <w:multiLevelType w:val="multilevel"/>
    <w:tmpl w:val="F7C85476"/>
    <w:lvl w:ilvl="0">
      <w:start w:val="1"/>
      <w:numFmt w:val="decimal"/>
      <w:lvlText w:val="%1."/>
      <w:lvlJc w:val="left"/>
      <w:pPr>
        <w:ind w:left="0" w:firstLine="0"/>
      </w:pPr>
      <w:rPr>
        <w:b w:val="0"/>
        <w:bCs w:val="0"/>
        <w:i w:val="0"/>
        <w:iCs w:val="0"/>
        <w:strike w:val="0"/>
        <w:dstrike w:val="0"/>
        <w:sz w:val="19"/>
        <w:szCs w:val="19"/>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1F094440"/>
    <w:multiLevelType w:val="multilevel"/>
    <w:tmpl w:val="FE12C4A6"/>
    <w:lvl w:ilvl="0">
      <w:start w:val="2"/>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1.%2."/>
      <w:lvlJc w:val="left"/>
      <w:pPr>
        <w:ind w:left="0" w:firstLine="0"/>
      </w:pPr>
      <w:rPr>
        <w:rFonts w:ascii="Calibri" w:eastAsia="Calibri" w:hAnsi="Calibri" w:cs="Calibri"/>
        <w:b w:val="0"/>
        <w:bCs w:val="0"/>
        <w:i w:val="0"/>
        <w:iCs w:val="0"/>
        <w:strike w:val="0"/>
        <w:dstrike w:val="0"/>
        <w:sz w:val="20"/>
        <w:szCs w:val="20"/>
        <w:u w:val="none" w:color="000000"/>
        <w:effect w:val="none"/>
      </w:rPr>
    </w:lvl>
    <w:lvl w:ilvl="2">
      <w:start w:val="1"/>
      <w:numFmt w:val="decimal"/>
      <w:lvlText w:val="%1.%2.%3."/>
      <w:lvlJc w:val="left"/>
      <w:pPr>
        <w:ind w:left="0" w:firstLine="0"/>
      </w:pPr>
      <w:rPr>
        <w:rFonts w:ascii="Calibri" w:eastAsia="Calibri" w:hAnsi="Calibri" w:cs="Calibri"/>
        <w:b w:val="0"/>
        <w:bCs w:val="0"/>
        <w:i w:val="0"/>
        <w:iCs w:val="0"/>
        <w:strike w:val="0"/>
        <w:dstrike w:val="0"/>
        <w:sz w:val="20"/>
        <w:szCs w:val="20"/>
        <w:u w:val="none" w:color="000000"/>
        <w:effect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220D73DC"/>
    <w:multiLevelType w:val="multilevel"/>
    <w:tmpl w:val="0B3689B8"/>
    <w:lvl w:ilvl="0">
      <w:start w:val="1"/>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38D04745"/>
    <w:multiLevelType w:val="multilevel"/>
    <w:tmpl w:val="BC1E71E2"/>
    <w:lvl w:ilvl="0">
      <w:start w:val="1"/>
      <w:numFmt w:val="decimal"/>
      <w:lvlText w:val="%1."/>
      <w:lvlJc w:val="left"/>
      <w:pPr>
        <w:ind w:left="0" w:firstLine="0"/>
      </w:pPr>
      <w:rPr>
        <w:rFonts w:ascii="Calibri" w:eastAsia="Calibri" w:hAnsi="Calibri" w:cs="Calibri"/>
        <w:b/>
        <w:bCs/>
        <w:i w:val="0"/>
        <w:iCs w:val="0"/>
        <w:strike w:val="0"/>
        <w:dstrike w:val="0"/>
        <w:sz w:val="21"/>
        <w:szCs w:val="21"/>
        <w:u w:val="none" w:color="000000"/>
        <w:effect w:val="none"/>
      </w:rPr>
    </w:lvl>
    <w:lvl w:ilvl="1">
      <w:start w:val="1"/>
      <w:numFmt w:val="decimal"/>
      <w:lvlText w:val="%1.%2."/>
      <w:lvlJc w:val="left"/>
      <w:pPr>
        <w:ind w:left="0" w:firstLine="0"/>
      </w:pPr>
      <w:rPr>
        <w:rFonts w:ascii="Calibri" w:eastAsia="Calibri" w:hAnsi="Calibri" w:cs="Calibri"/>
        <w:b w:val="0"/>
        <w:bCs w:val="0"/>
        <w:i w:val="0"/>
        <w:iCs w:val="0"/>
        <w:strike w:val="0"/>
        <w:dstrike w:val="0"/>
        <w:sz w:val="20"/>
        <w:szCs w:val="20"/>
        <w:u w:val="none" w:color="000000"/>
        <w:effect w:val="none"/>
      </w:rPr>
    </w:lvl>
    <w:lvl w:ilvl="2">
      <w:start w:val="1"/>
      <w:numFmt w:val="decimal"/>
      <w:lvlText w:val="%1.%2.%3."/>
      <w:lvlJc w:val="left"/>
      <w:pPr>
        <w:ind w:left="0" w:firstLine="0"/>
      </w:pPr>
      <w:rPr>
        <w:rFonts w:ascii="Calibri" w:eastAsia="Calibri" w:hAnsi="Calibri" w:cs="Calibri"/>
        <w:b w:val="0"/>
        <w:bCs w:val="0"/>
        <w:i w:val="0"/>
        <w:iCs w:val="0"/>
        <w:strike w:val="0"/>
        <w:dstrike w:val="0"/>
        <w:sz w:val="20"/>
        <w:szCs w:val="20"/>
        <w:u w:val="none" w:color="000000"/>
        <w:effect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39720F58"/>
    <w:multiLevelType w:val="multilevel"/>
    <w:tmpl w:val="9F7A87FC"/>
    <w:lvl w:ilvl="0">
      <w:start w:val="1"/>
      <w:numFmt w:val="decimal"/>
      <w:lvlText w:val="%1."/>
      <w:lvlJc w:val="left"/>
      <w:pPr>
        <w:ind w:left="0" w:firstLine="0"/>
      </w:pPr>
      <w:rPr>
        <w:rFonts w:ascii="Calibri" w:eastAsia="Calibri" w:hAnsi="Calibri" w:cs="Calibri"/>
        <w:b/>
        <w:bCs/>
        <w:i w:val="0"/>
        <w:iCs w:val="0"/>
        <w:strike w:val="0"/>
        <w:dstrike w:val="0"/>
        <w:sz w:val="21"/>
        <w:szCs w:val="21"/>
        <w:u w:val="none" w:color="000000"/>
        <w:effect w:val="none"/>
      </w:rPr>
    </w:lvl>
    <w:lvl w:ilvl="1">
      <w:start w:val="1"/>
      <w:numFmt w:val="decimal"/>
      <w:lvlText w:val="%1.%2."/>
      <w:lvlJc w:val="left"/>
      <w:pPr>
        <w:ind w:left="0" w:firstLine="0"/>
      </w:pPr>
      <w:rPr>
        <w:rFonts w:ascii="Calibri" w:eastAsia="Calibri" w:hAnsi="Calibri" w:cs="Calibri"/>
        <w:b w:val="0"/>
        <w:bCs w:val="0"/>
        <w:i w:val="0"/>
        <w:iCs w:val="0"/>
        <w:strike w:val="0"/>
        <w:dstrike w:val="0"/>
        <w:sz w:val="20"/>
        <w:szCs w:val="20"/>
        <w:u w:val="none" w:color="000000"/>
        <w:effect w:val="none"/>
      </w:rPr>
    </w:lvl>
    <w:lvl w:ilvl="2">
      <w:start w:val="1"/>
      <w:numFmt w:val="decimal"/>
      <w:lvlText w:val="%1.%2.%3."/>
      <w:lvlJc w:val="left"/>
      <w:pPr>
        <w:ind w:left="0" w:firstLine="0"/>
      </w:pPr>
      <w:rPr>
        <w:rFonts w:ascii="Calibri" w:eastAsia="Calibri" w:hAnsi="Calibri" w:cs="Calibri"/>
        <w:b w:val="0"/>
        <w:bCs w:val="0"/>
        <w:i w:val="0"/>
        <w:iCs w:val="0"/>
        <w:strike w:val="0"/>
        <w:dstrike w:val="0"/>
        <w:sz w:val="20"/>
        <w:szCs w:val="20"/>
        <w:u w:val="none" w:color="000000"/>
        <w:effect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465C7E13"/>
    <w:multiLevelType w:val="multilevel"/>
    <w:tmpl w:val="DC229728"/>
    <w:lvl w:ilvl="0">
      <w:numFmt w:val="bullet"/>
      <w:lvlText w:val="-"/>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46A143BC"/>
    <w:multiLevelType w:val="multilevel"/>
    <w:tmpl w:val="AF0E301A"/>
    <w:lvl w:ilvl="0">
      <w:start w:val="1"/>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47CF17F3"/>
    <w:multiLevelType w:val="multilevel"/>
    <w:tmpl w:val="D22EE3B6"/>
    <w:lvl w:ilvl="0">
      <w:start w:val="1"/>
      <w:numFmt w:val="decimal"/>
      <w:lvlText w:val="1.%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4AA30481"/>
    <w:multiLevelType w:val="multilevel"/>
    <w:tmpl w:val="04EE95FA"/>
    <w:lvl w:ilvl="0">
      <w:start w:val="3"/>
      <w:numFmt w:val="decimal"/>
      <w:lvlText w:val="2.%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50574E48"/>
    <w:multiLevelType w:val="hybridMultilevel"/>
    <w:tmpl w:val="67CC7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71FDA"/>
    <w:multiLevelType w:val="multilevel"/>
    <w:tmpl w:val="5E80AB10"/>
    <w:lvl w:ilvl="0">
      <w:start w:val="1"/>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1.%2."/>
      <w:lvlJc w:val="left"/>
      <w:pPr>
        <w:ind w:left="0" w:firstLine="0"/>
      </w:pPr>
      <w:rPr>
        <w:rFonts w:ascii="Calibri" w:eastAsia="Calibri" w:hAnsi="Calibri" w:cs="Calibri"/>
        <w:b w:val="0"/>
        <w:bCs w:val="0"/>
        <w:i w:val="0"/>
        <w:iCs w:val="0"/>
        <w:strike w:val="0"/>
        <w:dstrike w:val="0"/>
        <w:sz w:val="20"/>
        <w:szCs w:val="20"/>
        <w:u w:val="none" w:color="000000"/>
        <w:effect w:val="none"/>
      </w:rPr>
    </w:lvl>
    <w:lvl w:ilvl="2">
      <w:start w:val="1"/>
      <w:numFmt w:val="decimal"/>
      <w:lvlText w:val="%1.%2.%3."/>
      <w:lvlJc w:val="left"/>
      <w:pPr>
        <w:ind w:left="0" w:firstLine="0"/>
      </w:pPr>
      <w:rPr>
        <w:rFonts w:ascii="Calibri" w:eastAsia="Calibri" w:hAnsi="Calibri" w:cs="Calibri"/>
        <w:b w:val="0"/>
        <w:bCs w:val="0"/>
        <w:i w:val="0"/>
        <w:iCs w:val="0"/>
        <w:strike w:val="0"/>
        <w:dstrike w:val="0"/>
        <w:sz w:val="20"/>
        <w:szCs w:val="20"/>
        <w:u w:val="none" w:color="000000"/>
        <w:effect w:val="none"/>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61FA05EC"/>
    <w:multiLevelType w:val="multilevel"/>
    <w:tmpl w:val="D4DEC702"/>
    <w:lvl w:ilvl="0">
      <w:start w:val="1"/>
      <w:numFmt w:val="decimal"/>
      <w:lvlText w:val="%1)"/>
      <w:lvlJc w:val="left"/>
      <w:pPr>
        <w:ind w:left="0" w:firstLine="0"/>
      </w:pPr>
      <w:rPr>
        <w:rFonts w:ascii="Calibri" w:eastAsia="Calibri" w:hAnsi="Calibri" w:cs="Calibri"/>
        <w:b w:val="0"/>
        <w:bCs w:val="0"/>
        <w:i w:val="0"/>
        <w:iCs w:val="0"/>
        <w:strike w:val="0"/>
        <w:dstrike w:val="0"/>
        <w:sz w:val="20"/>
        <w:szCs w:val="20"/>
        <w:u w:val="none" w:color="000000"/>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BF"/>
    <w:rsid w:val="000058E7"/>
    <w:rsid w:val="00300251"/>
    <w:rsid w:val="00341E40"/>
    <w:rsid w:val="0035186C"/>
    <w:rsid w:val="003E08BF"/>
    <w:rsid w:val="00442CE6"/>
    <w:rsid w:val="004D509D"/>
    <w:rsid w:val="00585613"/>
    <w:rsid w:val="00657BF5"/>
    <w:rsid w:val="0070059E"/>
    <w:rsid w:val="00757BE3"/>
    <w:rsid w:val="007F5F5A"/>
    <w:rsid w:val="00854F5B"/>
    <w:rsid w:val="00891C33"/>
    <w:rsid w:val="0096192D"/>
    <w:rsid w:val="009D3FAA"/>
    <w:rsid w:val="00A45AD7"/>
    <w:rsid w:val="00A6353D"/>
    <w:rsid w:val="00A6606B"/>
    <w:rsid w:val="00B821D8"/>
    <w:rsid w:val="00CE2DF9"/>
    <w:rsid w:val="00D6529D"/>
    <w:rsid w:val="00D669CF"/>
    <w:rsid w:val="00E17B70"/>
    <w:rsid w:val="00E50EB2"/>
    <w:rsid w:val="00E53D13"/>
    <w:rsid w:val="00E762BC"/>
    <w:rsid w:val="00EC5839"/>
    <w:rsid w:val="00EC6278"/>
    <w:rsid w:val="00FF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8E7"/>
  </w:style>
  <w:style w:type="character" w:styleId="a3">
    <w:name w:val="FollowedHyperlink"/>
    <w:basedOn w:val="a0"/>
    <w:uiPriority w:val="99"/>
    <w:semiHidden/>
    <w:unhideWhenUsed/>
    <w:rsid w:val="000058E7"/>
    <w:rPr>
      <w:color w:val="800080" w:themeColor="followedHyperlink"/>
      <w:u w:val="single"/>
    </w:rPr>
  </w:style>
  <w:style w:type="paragraph" w:customStyle="1" w:styleId="Standard">
    <w:name w:val="Standard"/>
    <w:rsid w:val="000058E7"/>
    <w:pPr>
      <w:widowControl w:val="0"/>
      <w:suppressAutoHyphens/>
      <w:autoSpaceDN w:val="0"/>
      <w:spacing w:after="0" w:line="240" w:lineRule="auto"/>
    </w:pPr>
    <w:rPr>
      <w:rFonts w:ascii="Courier New" w:eastAsia="Courier New" w:hAnsi="Courier New" w:cs="Courier New"/>
      <w:color w:val="000000"/>
      <w:kern w:val="3"/>
      <w:sz w:val="24"/>
      <w:szCs w:val="24"/>
      <w:lang w:eastAsia="ru-RU" w:bidi="ru-RU"/>
    </w:rPr>
  </w:style>
  <w:style w:type="paragraph" w:customStyle="1" w:styleId="5">
    <w:name w:val="Основной текст (5)"/>
    <w:rsid w:val="000058E7"/>
    <w:pPr>
      <w:widowControl w:val="0"/>
      <w:shd w:val="clear" w:color="auto" w:fill="FFFFFF"/>
      <w:suppressAutoHyphens/>
      <w:autoSpaceDN w:val="0"/>
      <w:spacing w:after="0" w:line="0" w:lineRule="atLeast"/>
    </w:pPr>
    <w:rPr>
      <w:rFonts w:ascii="Tahoma" w:eastAsia="Tahoma" w:hAnsi="Tahoma" w:cs="Tahoma"/>
      <w:color w:val="000000"/>
      <w:kern w:val="3"/>
      <w:sz w:val="8"/>
      <w:szCs w:val="8"/>
      <w:lang w:eastAsia="ru-RU" w:bidi="ru-RU"/>
    </w:rPr>
  </w:style>
  <w:style w:type="paragraph" w:customStyle="1" w:styleId="Textbody">
    <w:name w:val="Text body"/>
    <w:rsid w:val="000058E7"/>
    <w:pPr>
      <w:widowControl w:val="0"/>
      <w:shd w:val="clear" w:color="auto" w:fill="FFFFFF"/>
      <w:suppressAutoHyphens/>
      <w:autoSpaceDN w:val="0"/>
      <w:spacing w:before="540" w:after="300" w:line="269" w:lineRule="exact"/>
      <w:ind w:hanging="380"/>
      <w:jc w:val="center"/>
    </w:pPr>
    <w:rPr>
      <w:rFonts w:ascii="Calibri" w:eastAsia="Calibri" w:hAnsi="Calibri" w:cs="Calibri"/>
      <w:color w:val="000000"/>
      <w:kern w:val="3"/>
      <w:sz w:val="20"/>
      <w:szCs w:val="20"/>
      <w:lang w:eastAsia="ru-RU" w:bidi="ru-RU"/>
    </w:rPr>
  </w:style>
  <w:style w:type="paragraph" w:customStyle="1" w:styleId="3">
    <w:name w:val="Основной текст (3)"/>
    <w:rsid w:val="000058E7"/>
    <w:pPr>
      <w:widowControl w:val="0"/>
      <w:shd w:val="clear" w:color="auto" w:fill="FFFFFF"/>
      <w:suppressAutoHyphens/>
      <w:autoSpaceDN w:val="0"/>
      <w:spacing w:before="180" w:after="180" w:line="226" w:lineRule="exact"/>
    </w:pPr>
    <w:rPr>
      <w:rFonts w:ascii="Courier New" w:eastAsia="Courier New" w:hAnsi="Courier New" w:cs="Courier New"/>
      <w:color w:val="000000"/>
      <w:kern w:val="3"/>
      <w:sz w:val="19"/>
      <w:szCs w:val="19"/>
      <w:lang w:eastAsia="ru-RU" w:bidi="ru-RU"/>
    </w:rPr>
  </w:style>
  <w:style w:type="paragraph" w:customStyle="1" w:styleId="10">
    <w:name w:val="Заголовок №1"/>
    <w:rsid w:val="000058E7"/>
    <w:pPr>
      <w:widowControl w:val="0"/>
      <w:shd w:val="clear" w:color="auto" w:fill="FFFFFF"/>
      <w:suppressAutoHyphens/>
      <w:autoSpaceDN w:val="0"/>
      <w:spacing w:after="540" w:line="0" w:lineRule="atLeast"/>
    </w:pPr>
    <w:rPr>
      <w:rFonts w:ascii="Calibri" w:eastAsia="Calibri" w:hAnsi="Calibri" w:cs="Calibri"/>
      <w:color w:val="000000"/>
      <w:kern w:val="3"/>
      <w:lang w:eastAsia="ru-RU" w:bidi="ru-RU"/>
    </w:rPr>
  </w:style>
  <w:style w:type="paragraph" w:customStyle="1" w:styleId="2">
    <w:name w:val="Основной текст (2)"/>
    <w:rsid w:val="000058E7"/>
    <w:pPr>
      <w:widowControl w:val="0"/>
      <w:shd w:val="clear" w:color="auto" w:fill="FFFFFF"/>
      <w:suppressAutoHyphens/>
      <w:autoSpaceDN w:val="0"/>
      <w:spacing w:before="540" w:after="540" w:line="0" w:lineRule="atLeast"/>
      <w:jc w:val="center"/>
    </w:pPr>
    <w:rPr>
      <w:rFonts w:ascii="Calibri" w:eastAsia="Calibri" w:hAnsi="Calibri" w:cs="Calibri"/>
      <w:b/>
      <w:bCs/>
      <w:color w:val="000000"/>
      <w:kern w:val="3"/>
      <w:sz w:val="21"/>
      <w:szCs w:val="21"/>
      <w:lang w:eastAsia="ru-RU" w:bidi="ru-RU"/>
    </w:rPr>
  </w:style>
  <w:style w:type="paragraph" w:customStyle="1" w:styleId="20">
    <w:name w:val="Заголовок №2"/>
    <w:rsid w:val="000058E7"/>
    <w:pPr>
      <w:widowControl w:val="0"/>
      <w:shd w:val="clear" w:color="auto" w:fill="FFFFFF"/>
      <w:suppressAutoHyphens/>
      <w:autoSpaceDN w:val="0"/>
      <w:spacing w:after="0" w:line="537" w:lineRule="exact"/>
    </w:pPr>
    <w:rPr>
      <w:rFonts w:ascii="Calibri" w:eastAsia="Calibri" w:hAnsi="Calibri" w:cs="Calibri"/>
      <w:b/>
      <w:bCs/>
      <w:color w:val="000000"/>
      <w:kern w:val="3"/>
      <w:sz w:val="21"/>
      <w:szCs w:val="21"/>
      <w:lang w:eastAsia="ru-RU" w:bidi="ru-RU"/>
    </w:rPr>
  </w:style>
  <w:style w:type="paragraph" w:customStyle="1" w:styleId="a4">
    <w:name w:val="Колонтитул"/>
    <w:rsid w:val="000058E7"/>
    <w:pPr>
      <w:widowControl w:val="0"/>
      <w:shd w:val="clear" w:color="auto" w:fill="FFFFFF"/>
      <w:suppressAutoHyphens/>
      <w:autoSpaceDN w:val="0"/>
      <w:spacing w:after="0" w:line="269" w:lineRule="exact"/>
      <w:jc w:val="center"/>
    </w:pPr>
    <w:rPr>
      <w:rFonts w:ascii="Calibri" w:eastAsia="Calibri" w:hAnsi="Calibri" w:cs="Calibri"/>
      <w:color w:val="000000"/>
      <w:kern w:val="3"/>
      <w:sz w:val="20"/>
      <w:szCs w:val="20"/>
      <w:lang w:eastAsia="ru-RU" w:bidi="ru-RU"/>
    </w:rPr>
  </w:style>
  <w:style w:type="paragraph" w:customStyle="1" w:styleId="a5">
    <w:name w:val="Оглавление"/>
    <w:rsid w:val="000058E7"/>
    <w:pPr>
      <w:widowControl w:val="0"/>
      <w:shd w:val="clear" w:color="auto" w:fill="FFFFFF"/>
      <w:suppressAutoHyphens/>
      <w:autoSpaceDN w:val="0"/>
      <w:spacing w:after="0" w:line="226" w:lineRule="exact"/>
      <w:jc w:val="both"/>
    </w:pPr>
    <w:rPr>
      <w:rFonts w:ascii="Courier New" w:eastAsia="Courier New" w:hAnsi="Courier New" w:cs="Courier New"/>
      <w:color w:val="000000"/>
      <w:kern w:val="3"/>
      <w:sz w:val="19"/>
      <w:szCs w:val="19"/>
      <w:lang w:eastAsia="ru-RU" w:bidi="ru-RU"/>
    </w:rPr>
  </w:style>
  <w:style w:type="paragraph" w:customStyle="1" w:styleId="4">
    <w:name w:val="Основной текст (4)"/>
    <w:rsid w:val="000058E7"/>
    <w:pPr>
      <w:widowControl w:val="0"/>
      <w:shd w:val="clear" w:color="auto" w:fill="FFFFFF"/>
      <w:suppressAutoHyphens/>
      <w:autoSpaceDN w:val="0"/>
      <w:spacing w:after="0" w:line="0" w:lineRule="atLeast"/>
      <w:jc w:val="right"/>
    </w:pPr>
    <w:rPr>
      <w:rFonts w:ascii="Tahoma" w:eastAsia="Tahoma" w:hAnsi="Tahoma" w:cs="Tahoma"/>
      <w:i/>
      <w:iCs/>
      <w:color w:val="000000"/>
      <w:kern w:val="3"/>
      <w:sz w:val="9"/>
      <w:szCs w:val="9"/>
      <w:lang w:eastAsia="ru-RU" w:bidi="ru-RU"/>
    </w:rPr>
  </w:style>
  <w:style w:type="paragraph" w:customStyle="1" w:styleId="21">
    <w:name w:val="Подпись к таблице (2)"/>
    <w:rsid w:val="000058E7"/>
    <w:pPr>
      <w:widowControl w:val="0"/>
      <w:shd w:val="clear" w:color="auto" w:fill="FFFFFF"/>
      <w:suppressAutoHyphens/>
      <w:autoSpaceDN w:val="0"/>
      <w:spacing w:after="0" w:line="0" w:lineRule="atLeast"/>
    </w:pPr>
    <w:rPr>
      <w:rFonts w:ascii="Calibri" w:eastAsia="Calibri" w:hAnsi="Calibri" w:cs="Calibri"/>
      <w:color w:val="000000"/>
      <w:kern w:val="3"/>
      <w:sz w:val="20"/>
      <w:szCs w:val="20"/>
      <w:lang w:eastAsia="ru-RU" w:bidi="ru-RU"/>
    </w:rPr>
  </w:style>
  <w:style w:type="paragraph" w:customStyle="1" w:styleId="a6">
    <w:name w:val="Подпись к таблице"/>
    <w:rsid w:val="000058E7"/>
    <w:pPr>
      <w:widowControl w:val="0"/>
      <w:shd w:val="clear" w:color="auto" w:fill="FFFFFF"/>
      <w:suppressAutoHyphens/>
      <w:autoSpaceDN w:val="0"/>
      <w:spacing w:after="0" w:line="451" w:lineRule="exact"/>
    </w:pPr>
    <w:rPr>
      <w:rFonts w:ascii="Courier New" w:eastAsia="Courier New" w:hAnsi="Courier New" w:cs="Courier New"/>
      <w:color w:val="000000"/>
      <w:kern w:val="3"/>
      <w:sz w:val="19"/>
      <w:szCs w:val="19"/>
      <w:lang w:eastAsia="ru-RU" w:bidi="ru-RU"/>
    </w:rPr>
  </w:style>
  <w:style w:type="paragraph" w:customStyle="1" w:styleId="30">
    <w:name w:val="Подпись к таблице (3)"/>
    <w:rsid w:val="000058E7"/>
    <w:pPr>
      <w:widowControl w:val="0"/>
      <w:shd w:val="clear" w:color="auto" w:fill="FFFFFF"/>
      <w:suppressAutoHyphens/>
      <w:autoSpaceDN w:val="0"/>
      <w:spacing w:after="0" w:line="0" w:lineRule="atLeast"/>
    </w:pPr>
    <w:rPr>
      <w:rFonts w:ascii="Corbel" w:eastAsia="Corbel" w:hAnsi="Corbel" w:cs="Corbel"/>
      <w:i/>
      <w:iCs/>
      <w:color w:val="000000"/>
      <w:kern w:val="3"/>
      <w:sz w:val="11"/>
      <w:szCs w:val="11"/>
      <w:lang w:eastAsia="ru-RU" w:bidi="ru-RU"/>
    </w:rPr>
  </w:style>
  <w:style w:type="paragraph" w:customStyle="1" w:styleId="Framecontents">
    <w:name w:val="Frame contents"/>
    <w:basedOn w:val="Textbody"/>
    <w:rsid w:val="000058E7"/>
  </w:style>
  <w:style w:type="paragraph" w:customStyle="1" w:styleId="TableContents">
    <w:name w:val="Table Contents"/>
    <w:basedOn w:val="Standard"/>
    <w:rsid w:val="000058E7"/>
    <w:pPr>
      <w:suppressLineNumbers/>
    </w:pPr>
  </w:style>
  <w:style w:type="paragraph" w:styleId="a7">
    <w:name w:val="footer"/>
    <w:basedOn w:val="a"/>
    <w:link w:val="a8"/>
    <w:unhideWhenUsed/>
    <w:rsid w:val="000058E7"/>
    <w:pPr>
      <w:widowControl w:val="0"/>
      <w:tabs>
        <w:tab w:val="center" w:pos="4677"/>
        <w:tab w:val="right" w:pos="9355"/>
      </w:tabs>
      <w:suppressAutoHyphens/>
      <w:autoSpaceDN w:val="0"/>
      <w:spacing w:after="0" w:line="240" w:lineRule="auto"/>
    </w:pPr>
    <w:rPr>
      <w:rFonts w:ascii="Courier New" w:eastAsia="Courier New" w:hAnsi="Courier New" w:cs="Courier New"/>
      <w:color w:val="000000"/>
      <w:kern w:val="3"/>
      <w:sz w:val="24"/>
      <w:szCs w:val="24"/>
      <w:lang w:eastAsia="ru-RU" w:bidi="ru-RU"/>
    </w:rPr>
  </w:style>
  <w:style w:type="character" w:customStyle="1" w:styleId="a8">
    <w:name w:val="Нижний колонтитул Знак"/>
    <w:basedOn w:val="a0"/>
    <w:link w:val="a7"/>
    <w:rsid w:val="000058E7"/>
    <w:rPr>
      <w:rFonts w:ascii="Courier New" w:eastAsia="Courier New" w:hAnsi="Courier New" w:cs="Courier New"/>
      <w:color w:val="000000"/>
      <w:kern w:val="3"/>
      <w:sz w:val="24"/>
      <w:szCs w:val="24"/>
      <w:lang w:eastAsia="ru-RU" w:bidi="ru-RU"/>
    </w:rPr>
  </w:style>
  <w:style w:type="paragraph" w:styleId="a9">
    <w:name w:val="header"/>
    <w:basedOn w:val="a"/>
    <w:link w:val="aa"/>
    <w:unhideWhenUsed/>
    <w:rsid w:val="000058E7"/>
    <w:pPr>
      <w:widowControl w:val="0"/>
      <w:tabs>
        <w:tab w:val="center" w:pos="4677"/>
        <w:tab w:val="right" w:pos="9355"/>
      </w:tabs>
      <w:suppressAutoHyphens/>
      <w:autoSpaceDN w:val="0"/>
      <w:spacing w:after="0" w:line="240" w:lineRule="auto"/>
    </w:pPr>
    <w:rPr>
      <w:rFonts w:ascii="Courier New" w:eastAsia="Courier New" w:hAnsi="Courier New" w:cs="Courier New"/>
      <w:color w:val="000000"/>
      <w:kern w:val="3"/>
      <w:sz w:val="24"/>
      <w:szCs w:val="24"/>
      <w:lang w:eastAsia="ru-RU" w:bidi="ru-RU"/>
    </w:rPr>
  </w:style>
  <w:style w:type="character" w:customStyle="1" w:styleId="aa">
    <w:name w:val="Верхний колонтитул Знак"/>
    <w:basedOn w:val="a0"/>
    <w:link w:val="a9"/>
    <w:rsid w:val="000058E7"/>
    <w:rPr>
      <w:rFonts w:ascii="Courier New" w:eastAsia="Courier New" w:hAnsi="Courier New" w:cs="Courier New"/>
      <w:color w:val="000000"/>
      <w:kern w:val="3"/>
      <w:sz w:val="24"/>
      <w:szCs w:val="24"/>
      <w:lang w:eastAsia="ru-RU" w:bidi="ru-RU"/>
    </w:rPr>
  </w:style>
  <w:style w:type="character" w:customStyle="1" w:styleId="DefaultFontStyle">
    <w:name w:val="DefaultFontStyle"/>
    <w:rsid w:val="000058E7"/>
    <w:rPr>
      <w:rFonts w:ascii="Courier New" w:eastAsia="Courier New" w:hAnsi="Courier New" w:cs="Courier New" w:hint="default"/>
      <w:color w:val="000000"/>
      <w:spacing w:val="0"/>
      <w:w w:val="100"/>
      <w:position w:val="0"/>
      <w:sz w:val="24"/>
      <w:szCs w:val="24"/>
      <w:vertAlign w:val="baseline"/>
      <w:lang w:val="ru-RU" w:eastAsia="ru-RU" w:bidi="ru-RU"/>
    </w:rPr>
  </w:style>
  <w:style w:type="character" w:customStyle="1" w:styleId="CharStyle4">
    <w:name w:val="CharStyle4"/>
    <w:basedOn w:val="DefaultFontStyle"/>
    <w:rsid w:val="000058E7"/>
    <w:rPr>
      <w:rFonts w:ascii="Tahoma" w:eastAsia="Tahoma" w:hAnsi="Tahoma" w:cs="Tahoma" w:hint="default"/>
      <w:b w:val="0"/>
      <w:bCs w:val="0"/>
      <w:i w:val="0"/>
      <w:iCs w:val="0"/>
      <w:strike w:val="0"/>
      <w:dstrike w:val="0"/>
      <w:color w:val="000000"/>
      <w:spacing w:val="0"/>
      <w:w w:val="100"/>
      <w:position w:val="0"/>
      <w:sz w:val="8"/>
      <w:szCs w:val="8"/>
      <w:u w:val="none" w:color="000000"/>
      <w:effect w:val="none"/>
      <w:vertAlign w:val="baseline"/>
      <w:lang w:val="ru-RU" w:eastAsia="ru-RU" w:bidi="ru-RU"/>
    </w:rPr>
  </w:style>
  <w:style w:type="character" w:customStyle="1" w:styleId="CharStyle6">
    <w:name w:val="CharStyle6"/>
    <w:basedOn w:val="DefaultFontStyle"/>
    <w:rsid w:val="000058E7"/>
    <w:rPr>
      <w:rFonts w:ascii="Calibri" w:eastAsia="Calibri" w:hAnsi="Calibri" w:cs="Calibri" w:hint="default"/>
      <w:b w:val="0"/>
      <w:bCs w:val="0"/>
      <w:i w:val="0"/>
      <w:iCs w:val="0"/>
      <w:strike w:val="0"/>
      <w:dstrike w:val="0"/>
      <w:color w:val="000000"/>
      <w:spacing w:val="3"/>
      <w:w w:val="100"/>
      <w:position w:val="0"/>
      <w:sz w:val="19"/>
      <w:szCs w:val="19"/>
      <w:u w:val="none" w:color="000000"/>
      <w:effect w:val="none"/>
      <w:vertAlign w:val="baseline"/>
      <w:lang w:val="ru-RU" w:eastAsia="ru-RU" w:bidi="ru-RU"/>
    </w:rPr>
  </w:style>
  <w:style w:type="character" w:customStyle="1" w:styleId="CharStyle9">
    <w:name w:val="CharStyle9"/>
    <w:basedOn w:val="DefaultFontStyle"/>
    <w:rsid w:val="000058E7"/>
    <w:rPr>
      <w:rFonts w:ascii="Courier New" w:eastAsia="Courier New" w:hAnsi="Courier New" w:cs="Courier New" w:hint="default"/>
      <w:b w:val="0"/>
      <w:bCs w:val="0"/>
      <w:i w:val="0"/>
      <w:iCs w:val="0"/>
      <w:strike w:val="0"/>
      <w:dstrike w:val="0"/>
      <w:color w:val="000000"/>
      <w:spacing w:val="4"/>
      <w:w w:val="100"/>
      <w:position w:val="0"/>
      <w:sz w:val="17"/>
      <w:szCs w:val="17"/>
      <w:u w:val="none" w:color="000000"/>
      <w:effect w:val="none"/>
      <w:vertAlign w:val="baseline"/>
      <w:lang w:val="ru-RU" w:eastAsia="ru-RU" w:bidi="ru-RU"/>
    </w:rPr>
  </w:style>
  <w:style w:type="character" w:customStyle="1" w:styleId="CharStyle11">
    <w:name w:val="CharStyle11"/>
    <w:basedOn w:val="DefaultFontStyle"/>
    <w:rsid w:val="000058E7"/>
    <w:rPr>
      <w:rFonts w:ascii="Calibri" w:eastAsia="Calibri" w:hAnsi="Calibri" w:cs="Calibri" w:hint="default"/>
      <w:b w:val="0"/>
      <w:bCs w:val="0"/>
      <w:i w:val="0"/>
      <w:iCs w:val="0"/>
      <w:strike w:val="0"/>
      <w:dstrike w:val="0"/>
      <w:color w:val="000000"/>
      <w:spacing w:val="0"/>
      <w:w w:val="100"/>
      <w:position w:val="0"/>
      <w:sz w:val="22"/>
      <w:szCs w:val="22"/>
      <w:u w:val="none" w:color="000000"/>
      <w:effect w:val="none"/>
      <w:vertAlign w:val="baseline"/>
      <w:lang w:val="ru-RU" w:eastAsia="ru-RU" w:bidi="ru-RU"/>
    </w:rPr>
  </w:style>
  <w:style w:type="character" w:customStyle="1" w:styleId="CharStyle12">
    <w:name w:val="CharStyle12"/>
    <w:basedOn w:val="CharStyle11"/>
    <w:rsid w:val="000058E7"/>
    <w:rPr>
      <w:rFonts w:ascii="Calibri" w:eastAsia="Calibri" w:hAnsi="Calibri" w:cs="Calibri" w:hint="default"/>
      <w:b w:val="0"/>
      <w:bCs w:val="0"/>
      <w:i w:val="0"/>
      <w:iCs w:val="0"/>
      <w:strike w:val="0"/>
      <w:dstrike w:val="0"/>
      <w:color w:val="000000"/>
      <w:spacing w:val="0"/>
      <w:w w:val="100"/>
      <w:position w:val="0"/>
      <w:sz w:val="22"/>
      <w:szCs w:val="22"/>
      <w:u w:val="none" w:color="000000"/>
      <w:effect w:val="none"/>
      <w:vertAlign w:val="baseline"/>
      <w:lang w:val="ru-RU" w:eastAsia="ru-RU" w:bidi="ru-RU"/>
    </w:rPr>
  </w:style>
  <w:style w:type="character" w:customStyle="1" w:styleId="CharStyle14">
    <w:name w:val="CharStyle14"/>
    <w:basedOn w:val="DefaultFontStyle"/>
    <w:rsid w:val="000058E7"/>
    <w:rPr>
      <w:rFonts w:ascii="Calibri" w:eastAsia="Calibri" w:hAnsi="Calibri" w:cs="Calibri" w:hint="default"/>
      <w:b/>
      <w:bCs/>
      <w:i w:val="0"/>
      <w:iCs w:val="0"/>
      <w:strike w:val="0"/>
      <w:dstrike w:val="0"/>
      <w:color w:val="000000"/>
      <w:spacing w:val="0"/>
      <w:w w:val="100"/>
      <w:position w:val="0"/>
      <w:sz w:val="21"/>
      <w:szCs w:val="21"/>
      <w:u w:val="none" w:color="000000"/>
      <w:effect w:val="none"/>
      <w:vertAlign w:val="baseline"/>
      <w:lang w:val="ru-RU" w:eastAsia="ru-RU" w:bidi="ru-RU"/>
    </w:rPr>
  </w:style>
  <w:style w:type="character" w:customStyle="1" w:styleId="CharStyle17">
    <w:name w:val="CharStyle17"/>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19">
    <w:name w:val="CharStyle19"/>
    <w:basedOn w:val="DefaultFontStyle"/>
    <w:rsid w:val="000058E7"/>
    <w:rPr>
      <w:rFonts w:ascii="Calibri" w:eastAsia="Calibri" w:hAnsi="Calibri" w:cs="Calibri" w:hint="default"/>
      <w:b/>
      <w:bCs/>
      <w:i w:val="0"/>
      <w:iCs w:val="0"/>
      <w:strike w:val="0"/>
      <w:dstrike w:val="0"/>
      <w:color w:val="000000"/>
      <w:spacing w:val="0"/>
      <w:w w:val="100"/>
      <w:position w:val="0"/>
      <w:sz w:val="21"/>
      <w:szCs w:val="21"/>
      <w:u w:val="none" w:color="000000"/>
      <w:effect w:val="none"/>
      <w:vertAlign w:val="baseline"/>
      <w:lang w:val="ru-RU" w:eastAsia="ru-RU" w:bidi="ru-RU"/>
    </w:rPr>
  </w:style>
  <w:style w:type="character" w:customStyle="1" w:styleId="CharStyle21">
    <w:name w:val="CharStyle21"/>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2">
    <w:name w:val="CharStyle22"/>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3">
    <w:name w:val="CharStyle23"/>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4">
    <w:name w:val="CharStyle24"/>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5">
    <w:name w:val="CharStyle25"/>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27">
    <w:name w:val="CharStyle27"/>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29">
    <w:name w:val="CharStyle29"/>
    <w:basedOn w:val="DefaultFontStyle"/>
    <w:rsid w:val="000058E7"/>
    <w:rPr>
      <w:rFonts w:ascii="Tahoma" w:eastAsia="Tahoma" w:hAnsi="Tahoma" w:cs="Tahoma" w:hint="default"/>
      <w:b w:val="0"/>
      <w:bCs w:val="0"/>
      <w:i/>
      <w:iCs/>
      <w:strike w:val="0"/>
      <w:dstrike w:val="0"/>
      <w:color w:val="000000"/>
      <w:spacing w:val="0"/>
      <w:w w:val="100"/>
      <w:position w:val="0"/>
      <w:sz w:val="9"/>
      <w:szCs w:val="9"/>
      <w:u w:val="none" w:color="000000"/>
      <w:effect w:val="none"/>
      <w:vertAlign w:val="baseline"/>
      <w:lang w:val="ru-RU" w:eastAsia="ru-RU" w:bidi="ru-RU"/>
    </w:rPr>
  </w:style>
  <w:style w:type="character" w:customStyle="1" w:styleId="CharStyle30">
    <w:name w:val="CharStyle30"/>
    <w:basedOn w:val="CharStyle25"/>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2">
    <w:name w:val="CharStyle32"/>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4">
    <w:name w:val="CharStyle34"/>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5">
    <w:name w:val="CharStyle35"/>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6">
    <w:name w:val="CharStyle36"/>
    <w:basedOn w:val="CharStyle25"/>
    <w:rsid w:val="000058E7"/>
    <w:rPr>
      <w:rFonts w:ascii="Courier New" w:eastAsia="Courier New" w:hAnsi="Courier New" w:cs="Courier New" w:hint="default"/>
      <w:b w:val="0"/>
      <w:bCs w:val="0"/>
      <w:i w:val="0"/>
      <w:iCs w:val="0"/>
      <w:strike w:val="0"/>
      <w:dstrike w:val="0"/>
      <w:color w:val="000000"/>
      <w:spacing w:val="200"/>
      <w:w w:val="100"/>
      <w:position w:val="0"/>
      <w:sz w:val="19"/>
      <w:szCs w:val="19"/>
      <w:u w:val="none" w:color="000000"/>
      <w:effect w:val="none"/>
      <w:vertAlign w:val="baseline"/>
      <w:lang w:val="ru-RU" w:eastAsia="ru-RU" w:bidi="ru-RU"/>
    </w:rPr>
  </w:style>
  <w:style w:type="character" w:customStyle="1" w:styleId="CharStyle37">
    <w:name w:val="CharStyle37"/>
    <w:basedOn w:val="CharStyle21"/>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8">
    <w:name w:val="CharStyle38"/>
    <w:basedOn w:val="CharStyle25"/>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9">
    <w:name w:val="CharStyle39"/>
    <w:basedOn w:val="CharStyle21"/>
    <w:rsid w:val="000058E7"/>
    <w:rPr>
      <w:rFonts w:ascii="Tahoma" w:eastAsia="Tahoma" w:hAnsi="Tahoma" w:cs="Tahoma" w:hint="default"/>
      <w:b w:val="0"/>
      <w:bCs w:val="0"/>
      <w:i w:val="0"/>
      <w:iCs w:val="0"/>
      <w:strike w:val="0"/>
      <w:dstrike w:val="0"/>
      <w:color w:val="000000"/>
      <w:spacing w:val="10"/>
      <w:w w:val="100"/>
      <w:position w:val="0"/>
      <w:sz w:val="8"/>
      <w:szCs w:val="8"/>
      <w:u w:val="none" w:color="000000"/>
      <w:effect w:val="none"/>
      <w:vertAlign w:val="baseline"/>
      <w:lang w:val="ru-RU" w:eastAsia="ru-RU" w:bidi="ru-RU"/>
    </w:rPr>
  </w:style>
  <w:style w:type="character" w:customStyle="1" w:styleId="CharStyle41">
    <w:name w:val="CharStyle41"/>
    <w:basedOn w:val="DefaultFontStyle"/>
    <w:rsid w:val="000058E7"/>
    <w:rPr>
      <w:rFonts w:ascii="Corbel" w:eastAsia="Corbel" w:hAnsi="Corbel" w:cs="Corbel" w:hint="default"/>
      <w:b w:val="0"/>
      <w:bCs w:val="0"/>
      <w:i/>
      <w:iCs/>
      <w:strike w:val="0"/>
      <w:dstrike w:val="0"/>
      <w:color w:val="000000"/>
      <w:spacing w:val="0"/>
      <w:w w:val="100"/>
      <w:position w:val="0"/>
      <w:sz w:val="11"/>
      <w:szCs w:val="11"/>
      <w:u w:val="none" w:color="000000"/>
      <w:effect w:val="none"/>
      <w:vertAlign w:val="baseline"/>
      <w:lang w:val="ru-RU" w:eastAsia="ru-RU" w:bidi="ru-RU"/>
    </w:rPr>
  </w:style>
  <w:style w:type="character" w:customStyle="1" w:styleId="CharStyle42">
    <w:name w:val="CharStyle42"/>
    <w:basedOn w:val="CharStyle17"/>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Internetlink">
    <w:name w:val="Internet link"/>
    <w:rsid w:val="000058E7"/>
    <w:rPr>
      <w:color w:val="000080"/>
      <w:u w:val="single" w:color="000000"/>
    </w:rPr>
  </w:style>
  <w:style w:type="character" w:customStyle="1" w:styleId="CharStyle16">
    <w:name w:val="CharStyle16"/>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15">
    <w:name w:val="CharStyle15"/>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7">
    <w:name w:val="CharStyle7"/>
    <w:basedOn w:val="CharStyle17"/>
    <w:rsid w:val="000058E7"/>
    <w:rPr>
      <w:rFonts w:ascii="Calibri" w:eastAsia="Calibri" w:hAnsi="Calibri" w:cs="Calibri" w:hint="default"/>
      <w:b w:val="0"/>
      <w:bCs w:val="0"/>
      <w:i w:val="0"/>
      <w:iCs w:val="0"/>
      <w:strike w:val="0"/>
      <w:dstrike w:val="0"/>
      <w:color w:val="000000"/>
      <w:spacing w:val="3"/>
      <w:w w:val="100"/>
      <w:position w:val="0"/>
      <w:sz w:val="19"/>
      <w:szCs w:val="19"/>
      <w:u w:val="none" w:color="000000"/>
      <w:effect w:val="none"/>
      <w:vertAlign w:val="baseline"/>
      <w:lang w:val="ru-RU" w:eastAsia="ru-RU" w:bidi="ru-RU"/>
    </w:rPr>
  </w:style>
  <w:style w:type="character" w:styleId="ab">
    <w:name w:val="Hyperlink"/>
    <w:basedOn w:val="DefaultFontStyle"/>
    <w:semiHidden/>
    <w:unhideWhenUsed/>
    <w:rsid w:val="000058E7"/>
    <w:rPr>
      <w:rFonts w:ascii="Courier New" w:eastAsia="Courier New" w:hAnsi="Courier New" w:cs="Courier New" w:hint="default"/>
      <w:color w:val="0066CC"/>
      <w:spacing w:val="0"/>
      <w:w w:val="100"/>
      <w:position w:val="0"/>
      <w:sz w:val="24"/>
      <w:szCs w:val="24"/>
      <w:u w:val="single" w:color="000000"/>
      <w:vertAlign w:val="baseline"/>
      <w:lang w:val="ru-RU" w:eastAsia="ru-RU" w:bidi="ru-RU"/>
    </w:rPr>
  </w:style>
  <w:style w:type="paragraph" w:styleId="ac">
    <w:name w:val="No Spacing"/>
    <w:uiPriority w:val="1"/>
    <w:qFormat/>
    <w:rsid w:val="000058E7"/>
    <w:pPr>
      <w:spacing w:after="0" w:line="240" w:lineRule="auto"/>
    </w:pPr>
  </w:style>
  <w:style w:type="paragraph" w:styleId="ad">
    <w:name w:val="Balloon Text"/>
    <w:basedOn w:val="a"/>
    <w:link w:val="ae"/>
    <w:uiPriority w:val="99"/>
    <w:semiHidden/>
    <w:unhideWhenUsed/>
    <w:rsid w:val="00341E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1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8E7"/>
  </w:style>
  <w:style w:type="character" w:styleId="a3">
    <w:name w:val="FollowedHyperlink"/>
    <w:basedOn w:val="a0"/>
    <w:uiPriority w:val="99"/>
    <w:semiHidden/>
    <w:unhideWhenUsed/>
    <w:rsid w:val="000058E7"/>
    <w:rPr>
      <w:color w:val="800080" w:themeColor="followedHyperlink"/>
      <w:u w:val="single"/>
    </w:rPr>
  </w:style>
  <w:style w:type="paragraph" w:customStyle="1" w:styleId="Standard">
    <w:name w:val="Standard"/>
    <w:rsid w:val="000058E7"/>
    <w:pPr>
      <w:widowControl w:val="0"/>
      <w:suppressAutoHyphens/>
      <w:autoSpaceDN w:val="0"/>
      <w:spacing w:after="0" w:line="240" w:lineRule="auto"/>
    </w:pPr>
    <w:rPr>
      <w:rFonts w:ascii="Courier New" w:eastAsia="Courier New" w:hAnsi="Courier New" w:cs="Courier New"/>
      <w:color w:val="000000"/>
      <w:kern w:val="3"/>
      <w:sz w:val="24"/>
      <w:szCs w:val="24"/>
      <w:lang w:eastAsia="ru-RU" w:bidi="ru-RU"/>
    </w:rPr>
  </w:style>
  <w:style w:type="paragraph" w:customStyle="1" w:styleId="5">
    <w:name w:val="Основной текст (5)"/>
    <w:rsid w:val="000058E7"/>
    <w:pPr>
      <w:widowControl w:val="0"/>
      <w:shd w:val="clear" w:color="auto" w:fill="FFFFFF"/>
      <w:suppressAutoHyphens/>
      <w:autoSpaceDN w:val="0"/>
      <w:spacing w:after="0" w:line="0" w:lineRule="atLeast"/>
    </w:pPr>
    <w:rPr>
      <w:rFonts w:ascii="Tahoma" w:eastAsia="Tahoma" w:hAnsi="Tahoma" w:cs="Tahoma"/>
      <w:color w:val="000000"/>
      <w:kern w:val="3"/>
      <w:sz w:val="8"/>
      <w:szCs w:val="8"/>
      <w:lang w:eastAsia="ru-RU" w:bidi="ru-RU"/>
    </w:rPr>
  </w:style>
  <w:style w:type="paragraph" w:customStyle="1" w:styleId="Textbody">
    <w:name w:val="Text body"/>
    <w:rsid w:val="000058E7"/>
    <w:pPr>
      <w:widowControl w:val="0"/>
      <w:shd w:val="clear" w:color="auto" w:fill="FFFFFF"/>
      <w:suppressAutoHyphens/>
      <w:autoSpaceDN w:val="0"/>
      <w:spacing w:before="540" w:after="300" w:line="269" w:lineRule="exact"/>
      <w:ind w:hanging="380"/>
      <w:jc w:val="center"/>
    </w:pPr>
    <w:rPr>
      <w:rFonts w:ascii="Calibri" w:eastAsia="Calibri" w:hAnsi="Calibri" w:cs="Calibri"/>
      <w:color w:val="000000"/>
      <w:kern w:val="3"/>
      <w:sz w:val="20"/>
      <w:szCs w:val="20"/>
      <w:lang w:eastAsia="ru-RU" w:bidi="ru-RU"/>
    </w:rPr>
  </w:style>
  <w:style w:type="paragraph" w:customStyle="1" w:styleId="3">
    <w:name w:val="Основной текст (3)"/>
    <w:rsid w:val="000058E7"/>
    <w:pPr>
      <w:widowControl w:val="0"/>
      <w:shd w:val="clear" w:color="auto" w:fill="FFFFFF"/>
      <w:suppressAutoHyphens/>
      <w:autoSpaceDN w:val="0"/>
      <w:spacing w:before="180" w:after="180" w:line="226" w:lineRule="exact"/>
    </w:pPr>
    <w:rPr>
      <w:rFonts w:ascii="Courier New" w:eastAsia="Courier New" w:hAnsi="Courier New" w:cs="Courier New"/>
      <w:color w:val="000000"/>
      <w:kern w:val="3"/>
      <w:sz w:val="19"/>
      <w:szCs w:val="19"/>
      <w:lang w:eastAsia="ru-RU" w:bidi="ru-RU"/>
    </w:rPr>
  </w:style>
  <w:style w:type="paragraph" w:customStyle="1" w:styleId="10">
    <w:name w:val="Заголовок №1"/>
    <w:rsid w:val="000058E7"/>
    <w:pPr>
      <w:widowControl w:val="0"/>
      <w:shd w:val="clear" w:color="auto" w:fill="FFFFFF"/>
      <w:suppressAutoHyphens/>
      <w:autoSpaceDN w:val="0"/>
      <w:spacing w:after="540" w:line="0" w:lineRule="atLeast"/>
    </w:pPr>
    <w:rPr>
      <w:rFonts w:ascii="Calibri" w:eastAsia="Calibri" w:hAnsi="Calibri" w:cs="Calibri"/>
      <w:color w:val="000000"/>
      <w:kern w:val="3"/>
      <w:lang w:eastAsia="ru-RU" w:bidi="ru-RU"/>
    </w:rPr>
  </w:style>
  <w:style w:type="paragraph" w:customStyle="1" w:styleId="2">
    <w:name w:val="Основной текст (2)"/>
    <w:rsid w:val="000058E7"/>
    <w:pPr>
      <w:widowControl w:val="0"/>
      <w:shd w:val="clear" w:color="auto" w:fill="FFFFFF"/>
      <w:suppressAutoHyphens/>
      <w:autoSpaceDN w:val="0"/>
      <w:spacing w:before="540" w:after="540" w:line="0" w:lineRule="atLeast"/>
      <w:jc w:val="center"/>
    </w:pPr>
    <w:rPr>
      <w:rFonts w:ascii="Calibri" w:eastAsia="Calibri" w:hAnsi="Calibri" w:cs="Calibri"/>
      <w:b/>
      <w:bCs/>
      <w:color w:val="000000"/>
      <w:kern w:val="3"/>
      <w:sz w:val="21"/>
      <w:szCs w:val="21"/>
      <w:lang w:eastAsia="ru-RU" w:bidi="ru-RU"/>
    </w:rPr>
  </w:style>
  <w:style w:type="paragraph" w:customStyle="1" w:styleId="20">
    <w:name w:val="Заголовок №2"/>
    <w:rsid w:val="000058E7"/>
    <w:pPr>
      <w:widowControl w:val="0"/>
      <w:shd w:val="clear" w:color="auto" w:fill="FFFFFF"/>
      <w:suppressAutoHyphens/>
      <w:autoSpaceDN w:val="0"/>
      <w:spacing w:after="0" w:line="537" w:lineRule="exact"/>
    </w:pPr>
    <w:rPr>
      <w:rFonts w:ascii="Calibri" w:eastAsia="Calibri" w:hAnsi="Calibri" w:cs="Calibri"/>
      <w:b/>
      <w:bCs/>
      <w:color w:val="000000"/>
      <w:kern w:val="3"/>
      <w:sz w:val="21"/>
      <w:szCs w:val="21"/>
      <w:lang w:eastAsia="ru-RU" w:bidi="ru-RU"/>
    </w:rPr>
  </w:style>
  <w:style w:type="paragraph" w:customStyle="1" w:styleId="a4">
    <w:name w:val="Колонтитул"/>
    <w:rsid w:val="000058E7"/>
    <w:pPr>
      <w:widowControl w:val="0"/>
      <w:shd w:val="clear" w:color="auto" w:fill="FFFFFF"/>
      <w:suppressAutoHyphens/>
      <w:autoSpaceDN w:val="0"/>
      <w:spacing w:after="0" w:line="269" w:lineRule="exact"/>
      <w:jc w:val="center"/>
    </w:pPr>
    <w:rPr>
      <w:rFonts w:ascii="Calibri" w:eastAsia="Calibri" w:hAnsi="Calibri" w:cs="Calibri"/>
      <w:color w:val="000000"/>
      <w:kern w:val="3"/>
      <w:sz w:val="20"/>
      <w:szCs w:val="20"/>
      <w:lang w:eastAsia="ru-RU" w:bidi="ru-RU"/>
    </w:rPr>
  </w:style>
  <w:style w:type="paragraph" w:customStyle="1" w:styleId="a5">
    <w:name w:val="Оглавление"/>
    <w:rsid w:val="000058E7"/>
    <w:pPr>
      <w:widowControl w:val="0"/>
      <w:shd w:val="clear" w:color="auto" w:fill="FFFFFF"/>
      <w:suppressAutoHyphens/>
      <w:autoSpaceDN w:val="0"/>
      <w:spacing w:after="0" w:line="226" w:lineRule="exact"/>
      <w:jc w:val="both"/>
    </w:pPr>
    <w:rPr>
      <w:rFonts w:ascii="Courier New" w:eastAsia="Courier New" w:hAnsi="Courier New" w:cs="Courier New"/>
      <w:color w:val="000000"/>
      <w:kern w:val="3"/>
      <w:sz w:val="19"/>
      <w:szCs w:val="19"/>
      <w:lang w:eastAsia="ru-RU" w:bidi="ru-RU"/>
    </w:rPr>
  </w:style>
  <w:style w:type="paragraph" w:customStyle="1" w:styleId="4">
    <w:name w:val="Основной текст (4)"/>
    <w:rsid w:val="000058E7"/>
    <w:pPr>
      <w:widowControl w:val="0"/>
      <w:shd w:val="clear" w:color="auto" w:fill="FFFFFF"/>
      <w:suppressAutoHyphens/>
      <w:autoSpaceDN w:val="0"/>
      <w:spacing w:after="0" w:line="0" w:lineRule="atLeast"/>
      <w:jc w:val="right"/>
    </w:pPr>
    <w:rPr>
      <w:rFonts w:ascii="Tahoma" w:eastAsia="Tahoma" w:hAnsi="Tahoma" w:cs="Tahoma"/>
      <w:i/>
      <w:iCs/>
      <w:color w:val="000000"/>
      <w:kern w:val="3"/>
      <w:sz w:val="9"/>
      <w:szCs w:val="9"/>
      <w:lang w:eastAsia="ru-RU" w:bidi="ru-RU"/>
    </w:rPr>
  </w:style>
  <w:style w:type="paragraph" w:customStyle="1" w:styleId="21">
    <w:name w:val="Подпись к таблице (2)"/>
    <w:rsid w:val="000058E7"/>
    <w:pPr>
      <w:widowControl w:val="0"/>
      <w:shd w:val="clear" w:color="auto" w:fill="FFFFFF"/>
      <w:suppressAutoHyphens/>
      <w:autoSpaceDN w:val="0"/>
      <w:spacing w:after="0" w:line="0" w:lineRule="atLeast"/>
    </w:pPr>
    <w:rPr>
      <w:rFonts w:ascii="Calibri" w:eastAsia="Calibri" w:hAnsi="Calibri" w:cs="Calibri"/>
      <w:color w:val="000000"/>
      <w:kern w:val="3"/>
      <w:sz w:val="20"/>
      <w:szCs w:val="20"/>
      <w:lang w:eastAsia="ru-RU" w:bidi="ru-RU"/>
    </w:rPr>
  </w:style>
  <w:style w:type="paragraph" w:customStyle="1" w:styleId="a6">
    <w:name w:val="Подпись к таблице"/>
    <w:rsid w:val="000058E7"/>
    <w:pPr>
      <w:widowControl w:val="0"/>
      <w:shd w:val="clear" w:color="auto" w:fill="FFFFFF"/>
      <w:suppressAutoHyphens/>
      <w:autoSpaceDN w:val="0"/>
      <w:spacing w:after="0" w:line="451" w:lineRule="exact"/>
    </w:pPr>
    <w:rPr>
      <w:rFonts w:ascii="Courier New" w:eastAsia="Courier New" w:hAnsi="Courier New" w:cs="Courier New"/>
      <w:color w:val="000000"/>
      <w:kern w:val="3"/>
      <w:sz w:val="19"/>
      <w:szCs w:val="19"/>
      <w:lang w:eastAsia="ru-RU" w:bidi="ru-RU"/>
    </w:rPr>
  </w:style>
  <w:style w:type="paragraph" w:customStyle="1" w:styleId="30">
    <w:name w:val="Подпись к таблице (3)"/>
    <w:rsid w:val="000058E7"/>
    <w:pPr>
      <w:widowControl w:val="0"/>
      <w:shd w:val="clear" w:color="auto" w:fill="FFFFFF"/>
      <w:suppressAutoHyphens/>
      <w:autoSpaceDN w:val="0"/>
      <w:spacing w:after="0" w:line="0" w:lineRule="atLeast"/>
    </w:pPr>
    <w:rPr>
      <w:rFonts w:ascii="Corbel" w:eastAsia="Corbel" w:hAnsi="Corbel" w:cs="Corbel"/>
      <w:i/>
      <w:iCs/>
      <w:color w:val="000000"/>
      <w:kern w:val="3"/>
      <w:sz w:val="11"/>
      <w:szCs w:val="11"/>
      <w:lang w:eastAsia="ru-RU" w:bidi="ru-RU"/>
    </w:rPr>
  </w:style>
  <w:style w:type="paragraph" w:customStyle="1" w:styleId="Framecontents">
    <w:name w:val="Frame contents"/>
    <w:basedOn w:val="Textbody"/>
    <w:rsid w:val="000058E7"/>
  </w:style>
  <w:style w:type="paragraph" w:customStyle="1" w:styleId="TableContents">
    <w:name w:val="Table Contents"/>
    <w:basedOn w:val="Standard"/>
    <w:rsid w:val="000058E7"/>
    <w:pPr>
      <w:suppressLineNumbers/>
    </w:pPr>
  </w:style>
  <w:style w:type="paragraph" w:styleId="a7">
    <w:name w:val="footer"/>
    <w:basedOn w:val="a"/>
    <w:link w:val="a8"/>
    <w:unhideWhenUsed/>
    <w:rsid w:val="000058E7"/>
    <w:pPr>
      <w:widowControl w:val="0"/>
      <w:tabs>
        <w:tab w:val="center" w:pos="4677"/>
        <w:tab w:val="right" w:pos="9355"/>
      </w:tabs>
      <w:suppressAutoHyphens/>
      <w:autoSpaceDN w:val="0"/>
      <w:spacing w:after="0" w:line="240" w:lineRule="auto"/>
    </w:pPr>
    <w:rPr>
      <w:rFonts w:ascii="Courier New" w:eastAsia="Courier New" w:hAnsi="Courier New" w:cs="Courier New"/>
      <w:color w:val="000000"/>
      <w:kern w:val="3"/>
      <w:sz w:val="24"/>
      <w:szCs w:val="24"/>
      <w:lang w:eastAsia="ru-RU" w:bidi="ru-RU"/>
    </w:rPr>
  </w:style>
  <w:style w:type="character" w:customStyle="1" w:styleId="a8">
    <w:name w:val="Нижний колонтитул Знак"/>
    <w:basedOn w:val="a0"/>
    <w:link w:val="a7"/>
    <w:rsid w:val="000058E7"/>
    <w:rPr>
      <w:rFonts w:ascii="Courier New" w:eastAsia="Courier New" w:hAnsi="Courier New" w:cs="Courier New"/>
      <w:color w:val="000000"/>
      <w:kern w:val="3"/>
      <w:sz w:val="24"/>
      <w:szCs w:val="24"/>
      <w:lang w:eastAsia="ru-RU" w:bidi="ru-RU"/>
    </w:rPr>
  </w:style>
  <w:style w:type="paragraph" w:styleId="a9">
    <w:name w:val="header"/>
    <w:basedOn w:val="a"/>
    <w:link w:val="aa"/>
    <w:unhideWhenUsed/>
    <w:rsid w:val="000058E7"/>
    <w:pPr>
      <w:widowControl w:val="0"/>
      <w:tabs>
        <w:tab w:val="center" w:pos="4677"/>
        <w:tab w:val="right" w:pos="9355"/>
      </w:tabs>
      <w:suppressAutoHyphens/>
      <w:autoSpaceDN w:val="0"/>
      <w:spacing w:after="0" w:line="240" w:lineRule="auto"/>
    </w:pPr>
    <w:rPr>
      <w:rFonts w:ascii="Courier New" w:eastAsia="Courier New" w:hAnsi="Courier New" w:cs="Courier New"/>
      <w:color w:val="000000"/>
      <w:kern w:val="3"/>
      <w:sz w:val="24"/>
      <w:szCs w:val="24"/>
      <w:lang w:eastAsia="ru-RU" w:bidi="ru-RU"/>
    </w:rPr>
  </w:style>
  <w:style w:type="character" w:customStyle="1" w:styleId="aa">
    <w:name w:val="Верхний колонтитул Знак"/>
    <w:basedOn w:val="a0"/>
    <w:link w:val="a9"/>
    <w:rsid w:val="000058E7"/>
    <w:rPr>
      <w:rFonts w:ascii="Courier New" w:eastAsia="Courier New" w:hAnsi="Courier New" w:cs="Courier New"/>
      <w:color w:val="000000"/>
      <w:kern w:val="3"/>
      <w:sz w:val="24"/>
      <w:szCs w:val="24"/>
      <w:lang w:eastAsia="ru-RU" w:bidi="ru-RU"/>
    </w:rPr>
  </w:style>
  <w:style w:type="character" w:customStyle="1" w:styleId="DefaultFontStyle">
    <w:name w:val="DefaultFontStyle"/>
    <w:rsid w:val="000058E7"/>
    <w:rPr>
      <w:rFonts w:ascii="Courier New" w:eastAsia="Courier New" w:hAnsi="Courier New" w:cs="Courier New" w:hint="default"/>
      <w:color w:val="000000"/>
      <w:spacing w:val="0"/>
      <w:w w:val="100"/>
      <w:position w:val="0"/>
      <w:sz w:val="24"/>
      <w:szCs w:val="24"/>
      <w:vertAlign w:val="baseline"/>
      <w:lang w:val="ru-RU" w:eastAsia="ru-RU" w:bidi="ru-RU"/>
    </w:rPr>
  </w:style>
  <w:style w:type="character" w:customStyle="1" w:styleId="CharStyle4">
    <w:name w:val="CharStyle4"/>
    <w:basedOn w:val="DefaultFontStyle"/>
    <w:rsid w:val="000058E7"/>
    <w:rPr>
      <w:rFonts w:ascii="Tahoma" w:eastAsia="Tahoma" w:hAnsi="Tahoma" w:cs="Tahoma" w:hint="default"/>
      <w:b w:val="0"/>
      <w:bCs w:val="0"/>
      <w:i w:val="0"/>
      <w:iCs w:val="0"/>
      <w:strike w:val="0"/>
      <w:dstrike w:val="0"/>
      <w:color w:val="000000"/>
      <w:spacing w:val="0"/>
      <w:w w:val="100"/>
      <w:position w:val="0"/>
      <w:sz w:val="8"/>
      <w:szCs w:val="8"/>
      <w:u w:val="none" w:color="000000"/>
      <w:effect w:val="none"/>
      <w:vertAlign w:val="baseline"/>
      <w:lang w:val="ru-RU" w:eastAsia="ru-RU" w:bidi="ru-RU"/>
    </w:rPr>
  </w:style>
  <w:style w:type="character" w:customStyle="1" w:styleId="CharStyle6">
    <w:name w:val="CharStyle6"/>
    <w:basedOn w:val="DefaultFontStyle"/>
    <w:rsid w:val="000058E7"/>
    <w:rPr>
      <w:rFonts w:ascii="Calibri" w:eastAsia="Calibri" w:hAnsi="Calibri" w:cs="Calibri" w:hint="default"/>
      <w:b w:val="0"/>
      <w:bCs w:val="0"/>
      <w:i w:val="0"/>
      <w:iCs w:val="0"/>
      <w:strike w:val="0"/>
      <w:dstrike w:val="0"/>
      <w:color w:val="000000"/>
      <w:spacing w:val="3"/>
      <w:w w:val="100"/>
      <w:position w:val="0"/>
      <w:sz w:val="19"/>
      <w:szCs w:val="19"/>
      <w:u w:val="none" w:color="000000"/>
      <w:effect w:val="none"/>
      <w:vertAlign w:val="baseline"/>
      <w:lang w:val="ru-RU" w:eastAsia="ru-RU" w:bidi="ru-RU"/>
    </w:rPr>
  </w:style>
  <w:style w:type="character" w:customStyle="1" w:styleId="CharStyle9">
    <w:name w:val="CharStyle9"/>
    <w:basedOn w:val="DefaultFontStyle"/>
    <w:rsid w:val="000058E7"/>
    <w:rPr>
      <w:rFonts w:ascii="Courier New" w:eastAsia="Courier New" w:hAnsi="Courier New" w:cs="Courier New" w:hint="default"/>
      <w:b w:val="0"/>
      <w:bCs w:val="0"/>
      <w:i w:val="0"/>
      <w:iCs w:val="0"/>
      <w:strike w:val="0"/>
      <w:dstrike w:val="0"/>
      <w:color w:val="000000"/>
      <w:spacing w:val="4"/>
      <w:w w:val="100"/>
      <w:position w:val="0"/>
      <w:sz w:val="17"/>
      <w:szCs w:val="17"/>
      <w:u w:val="none" w:color="000000"/>
      <w:effect w:val="none"/>
      <w:vertAlign w:val="baseline"/>
      <w:lang w:val="ru-RU" w:eastAsia="ru-RU" w:bidi="ru-RU"/>
    </w:rPr>
  </w:style>
  <w:style w:type="character" w:customStyle="1" w:styleId="CharStyle11">
    <w:name w:val="CharStyle11"/>
    <w:basedOn w:val="DefaultFontStyle"/>
    <w:rsid w:val="000058E7"/>
    <w:rPr>
      <w:rFonts w:ascii="Calibri" w:eastAsia="Calibri" w:hAnsi="Calibri" w:cs="Calibri" w:hint="default"/>
      <w:b w:val="0"/>
      <w:bCs w:val="0"/>
      <w:i w:val="0"/>
      <w:iCs w:val="0"/>
      <w:strike w:val="0"/>
      <w:dstrike w:val="0"/>
      <w:color w:val="000000"/>
      <w:spacing w:val="0"/>
      <w:w w:val="100"/>
      <w:position w:val="0"/>
      <w:sz w:val="22"/>
      <w:szCs w:val="22"/>
      <w:u w:val="none" w:color="000000"/>
      <w:effect w:val="none"/>
      <w:vertAlign w:val="baseline"/>
      <w:lang w:val="ru-RU" w:eastAsia="ru-RU" w:bidi="ru-RU"/>
    </w:rPr>
  </w:style>
  <w:style w:type="character" w:customStyle="1" w:styleId="CharStyle12">
    <w:name w:val="CharStyle12"/>
    <w:basedOn w:val="CharStyle11"/>
    <w:rsid w:val="000058E7"/>
    <w:rPr>
      <w:rFonts w:ascii="Calibri" w:eastAsia="Calibri" w:hAnsi="Calibri" w:cs="Calibri" w:hint="default"/>
      <w:b w:val="0"/>
      <w:bCs w:val="0"/>
      <w:i w:val="0"/>
      <w:iCs w:val="0"/>
      <w:strike w:val="0"/>
      <w:dstrike w:val="0"/>
      <w:color w:val="000000"/>
      <w:spacing w:val="0"/>
      <w:w w:val="100"/>
      <w:position w:val="0"/>
      <w:sz w:val="22"/>
      <w:szCs w:val="22"/>
      <w:u w:val="none" w:color="000000"/>
      <w:effect w:val="none"/>
      <w:vertAlign w:val="baseline"/>
      <w:lang w:val="ru-RU" w:eastAsia="ru-RU" w:bidi="ru-RU"/>
    </w:rPr>
  </w:style>
  <w:style w:type="character" w:customStyle="1" w:styleId="CharStyle14">
    <w:name w:val="CharStyle14"/>
    <w:basedOn w:val="DefaultFontStyle"/>
    <w:rsid w:val="000058E7"/>
    <w:rPr>
      <w:rFonts w:ascii="Calibri" w:eastAsia="Calibri" w:hAnsi="Calibri" w:cs="Calibri" w:hint="default"/>
      <w:b/>
      <w:bCs/>
      <w:i w:val="0"/>
      <w:iCs w:val="0"/>
      <w:strike w:val="0"/>
      <w:dstrike w:val="0"/>
      <w:color w:val="000000"/>
      <w:spacing w:val="0"/>
      <w:w w:val="100"/>
      <w:position w:val="0"/>
      <w:sz w:val="21"/>
      <w:szCs w:val="21"/>
      <w:u w:val="none" w:color="000000"/>
      <w:effect w:val="none"/>
      <w:vertAlign w:val="baseline"/>
      <w:lang w:val="ru-RU" w:eastAsia="ru-RU" w:bidi="ru-RU"/>
    </w:rPr>
  </w:style>
  <w:style w:type="character" w:customStyle="1" w:styleId="CharStyle17">
    <w:name w:val="CharStyle17"/>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19">
    <w:name w:val="CharStyle19"/>
    <w:basedOn w:val="DefaultFontStyle"/>
    <w:rsid w:val="000058E7"/>
    <w:rPr>
      <w:rFonts w:ascii="Calibri" w:eastAsia="Calibri" w:hAnsi="Calibri" w:cs="Calibri" w:hint="default"/>
      <w:b/>
      <w:bCs/>
      <w:i w:val="0"/>
      <w:iCs w:val="0"/>
      <w:strike w:val="0"/>
      <w:dstrike w:val="0"/>
      <w:color w:val="000000"/>
      <w:spacing w:val="0"/>
      <w:w w:val="100"/>
      <w:position w:val="0"/>
      <w:sz w:val="21"/>
      <w:szCs w:val="21"/>
      <w:u w:val="none" w:color="000000"/>
      <w:effect w:val="none"/>
      <w:vertAlign w:val="baseline"/>
      <w:lang w:val="ru-RU" w:eastAsia="ru-RU" w:bidi="ru-RU"/>
    </w:rPr>
  </w:style>
  <w:style w:type="character" w:customStyle="1" w:styleId="CharStyle21">
    <w:name w:val="CharStyle21"/>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2">
    <w:name w:val="CharStyle22"/>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3">
    <w:name w:val="CharStyle23"/>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4">
    <w:name w:val="CharStyle24"/>
    <w:basedOn w:val="CharStyle21"/>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25">
    <w:name w:val="CharStyle25"/>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27">
    <w:name w:val="CharStyle27"/>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29">
    <w:name w:val="CharStyle29"/>
    <w:basedOn w:val="DefaultFontStyle"/>
    <w:rsid w:val="000058E7"/>
    <w:rPr>
      <w:rFonts w:ascii="Tahoma" w:eastAsia="Tahoma" w:hAnsi="Tahoma" w:cs="Tahoma" w:hint="default"/>
      <w:b w:val="0"/>
      <w:bCs w:val="0"/>
      <w:i/>
      <w:iCs/>
      <w:strike w:val="0"/>
      <w:dstrike w:val="0"/>
      <w:color w:val="000000"/>
      <w:spacing w:val="0"/>
      <w:w w:val="100"/>
      <w:position w:val="0"/>
      <w:sz w:val="9"/>
      <w:szCs w:val="9"/>
      <w:u w:val="none" w:color="000000"/>
      <w:effect w:val="none"/>
      <w:vertAlign w:val="baseline"/>
      <w:lang w:val="ru-RU" w:eastAsia="ru-RU" w:bidi="ru-RU"/>
    </w:rPr>
  </w:style>
  <w:style w:type="character" w:customStyle="1" w:styleId="CharStyle30">
    <w:name w:val="CharStyle30"/>
    <w:basedOn w:val="CharStyle25"/>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2">
    <w:name w:val="CharStyle32"/>
    <w:basedOn w:val="DefaultFontStyle"/>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4">
    <w:name w:val="CharStyle34"/>
    <w:basedOn w:val="DefaultFontStyle"/>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5">
    <w:name w:val="CharStyle35"/>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36">
    <w:name w:val="CharStyle36"/>
    <w:basedOn w:val="CharStyle25"/>
    <w:rsid w:val="000058E7"/>
    <w:rPr>
      <w:rFonts w:ascii="Courier New" w:eastAsia="Courier New" w:hAnsi="Courier New" w:cs="Courier New" w:hint="default"/>
      <w:b w:val="0"/>
      <w:bCs w:val="0"/>
      <w:i w:val="0"/>
      <w:iCs w:val="0"/>
      <w:strike w:val="0"/>
      <w:dstrike w:val="0"/>
      <w:color w:val="000000"/>
      <w:spacing w:val="200"/>
      <w:w w:val="100"/>
      <w:position w:val="0"/>
      <w:sz w:val="19"/>
      <w:szCs w:val="19"/>
      <w:u w:val="none" w:color="000000"/>
      <w:effect w:val="none"/>
      <w:vertAlign w:val="baseline"/>
      <w:lang w:val="ru-RU" w:eastAsia="ru-RU" w:bidi="ru-RU"/>
    </w:rPr>
  </w:style>
  <w:style w:type="character" w:customStyle="1" w:styleId="CharStyle37">
    <w:name w:val="CharStyle37"/>
    <w:basedOn w:val="CharStyle21"/>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8">
    <w:name w:val="CharStyle38"/>
    <w:basedOn w:val="CharStyle25"/>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CharStyle39">
    <w:name w:val="CharStyle39"/>
    <w:basedOn w:val="CharStyle21"/>
    <w:rsid w:val="000058E7"/>
    <w:rPr>
      <w:rFonts w:ascii="Tahoma" w:eastAsia="Tahoma" w:hAnsi="Tahoma" w:cs="Tahoma" w:hint="default"/>
      <w:b w:val="0"/>
      <w:bCs w:val="0"/>
      <w:i w:val="0"/>
      <w:iCs w:val="0"/>
      <w:strike w:val="0"/>
      <w:dstrike w:val="0"/>
      <w:color w:val="000000"/>
      <w:spacing w:val="10"/>
      <w:w w:val="100"/>
      <w:position w:val="0"/>
      <w:sz w:val="8"/>
      <w:szCs w:val="8"/>
      <w:u w:val="none" w:color="000000"/>
      <w:effect w:val="none"/>
      <w:vertAlign w:val="baseline"/>
      <w:lang w:val="ru-RU" w:eastAsia="ru-RU" w:bidi="ru-RU"/>
    </w:rPr>
  </w:style>
  <w:style w:type="character" w:customStyle="1" w:styleId="CharStyle41">
    <w:name w:val="CharStyle41"/>
    <w:basedOn w:val="DefaultFontStyle"/>
    <w:rsid w:val="000058E7"/>
    <w:rPr>
      <w:rFonts w:ascii="Corbel" w:eastAsia="Corbel" w:hAnsi="Corbel" w:cs="Corbel" w:hint="default"/>
      <w:b w:val="0"/>
      <w:bCs w:val="0"/>
      <w:i/>
      <w:iCs/>
      <w:strike w:val="0"/>
      <w:dstrike w:val="0"/>
      <w:color w:val="000000"/>
      <w:spacing w:val="0"/>
      <w:w w:val="100"/>
      <w:position w:val="0"/>
      <w:sz w:val="11"/>
      <w:szCs w:val="11"/>
      <w:u w:val="none" w:color="000000"/>
      <w:effect w:val="none"/>
      <w:vertAlign w:val="baseline"/>
      <w:lang w:val="ru-RU" w:eastAsia="ru-RU" w:bidi="ru-RU"/>
    </w:rPr>
  </w:style>
  <w:style w:type="character" w:customStyle="1" w:styleId="CharStyle42">
    <w:name w:val="CharStyle42"/>
    <w:basedOn w:val="CharStyle17"/>
    <w:rsid w:val="000058E7"/>
    <w:rPr>
      <w:rFonts w:ascii="Courier New" w:eastAsia="Courier New" w:hAnsi="Courier New" w:cs="Courier New" w:hint="default"/>
      <w:b w:val="0"/>
      <w:bCs w:val="0"/>
      <w:i w:val="0"/>
      <w:iCs w:val="0"/>
      <w:strike w:val="0"/>
      <w:dstrike w:val="0"/>
      <w:color w:val="000000"/>
      <w:spacing w:val="0"/>
      <w:w w:val="100"/>
      <w:position w:val="0"/>
      <w:sz w:val="19"/>
      <w:szCs w:val="19"/>
      <w:u w:val="none" w:color="000000"/>
      <w:effect w:val="none"/>
      <w:vertAlign w:val="baseline"/>
      <w:lang w:val="ru-RU" w:eastAsia="ru-RU" w:bidi="ru-RU"/>
    </w:rPr>
  </w:style>
  <w:style w:type="character" w:customStyle="1" w:styleId="Internetlink">
    <w:name w:val="Internet link"/>
    <w:rsid w:val="000058E7"/>
    <w:rPr>
      <w:color w:val="000080"/>
      <w:u w:val="single" w:color="000000"/>
    </w:rPr>
  </w:style>
  <w:style w:type="character" w:customStyle="1" w:styleId="CharStyle16">
    <w:name w:val="CharStyle16"/>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15">
    <w:name w:val="CharStyle15"/>
    <w:basedOn w:val="CharStyle17"/>
    <w:rsid w:val="000058E7"/>
    <w:rPr>
      <w:rFonts w:ascii="Calibri" w:eastAsia="Calibri" w:hAnsi="Calibri" w:cs="Calibri" w:hint="default"/>
      <w:b w:val="0"/>
      <w:bCs w:val="0"/>
      <w:i w:val="0"/>
      <w:iCs w:val="0"/>
      <w:strike w:val="0"/>
      <w:dstrike w:val="0"/>
      <w:color w:val="000000"/>
      <w:spacing w:val="0"/>
      <w:w w:val="100"/>
      <w:position w:val="0"/>
      <w:sz w:val="20"/>
      <w:szCs w:val="20"/>
      <w:u w:val="none" w:color="000000"/>
      <w:effect w:val="none"/>
      <w:vertAlign w:val="baseline"/>
      <w:lang w:val="ru-RU" w:eastAsia="ru-RU" w:bidi="ru-RU"/>
    </w:rPr>
  </w:style>
  <w:style w:type="character" w:customStyle="1" w:styleId="CharStyle7">
    <w:name w:val="CharStyle7"/>
    <w:basedOn w:val="CharStyle17"/>
    <w:rsid w:val="000058E7"/>
    <w:rPr>
      <w:rFonts w:ascii="Calibri" w:eastAsia="Calibri" w:hAnsi="Calibri" w:cs="Calibri" w:hint="default"/>
      <w:b w:val="0"/>
      <w:bCs w:val="0"/>
      <w:i w:val="0"/>
      <w:iCs w:val="0"/>
      <w:strike w:val="0"/>
      <w:dstrike w:val="0"/>
      <w:color w:val="000000"/>
      <w:spacing w:val="3"/>
      <w:w w:val="100"/>
      <w:position w:val="0"/>
      <w:sz w:val="19"/>
      <w:szCs w:val="19"/>
      <w:u w:val="none" w:color="000000"/>
      <w:effect w:val="none"/>
      <w:vertAlign w:val="baseline"/>
      <w:lang w:val="ru-RU" w:eastAsia="ru-RU" w:bidi="ru-RU"/>
    </w:rPr>
  </w:style>
  <w:style w:type="character" w:styleId="ab">
    <w:name w:val="Hyperlink"/>
    <w:basedOn w:val="DefaultFontStyle"/>
    <w:semiHidden/>
    <w:unhideWhenUsed/>
    <w:rsid w:val="000058E7"/>
    <w:rPr>
      <w:rFonts w:ascii="Courier New" w:eastAsia="Courier New" w:hAnsi="Courier New" w:cs="Courier New" w:hint="default"/>
      <w:color w:val="0066CC"/>
      <w:spacing w:val="0"/>
      <w:w w:val="100"/>
      <w:position w:val="0"/>
      <w:sz w:val="24"/>
      <w:szCs w:val="24"/>
      <w:u w:val="single" w:color="000000"/>
      <w:vertAlign w:val="baseline"/>
      <w:lang w:val="ru-RU" w:eastAsia="ru-RU" w:bidi="ru-RU"/>
    </w:rPr>
  </w:style>
  <w:style w:type="paragraph" w:styleId="ac">
    <w:name w:val="No Spacing"/>
    <w:uiPriority w:val="1"/>
    <w:qFormat/>
    <w:rsid w:val="000058E7"/>
    <w:pPr>
      <w:spacing w:after="0" w:line="240" w:lineRule="auto"/>
    </w:pPr>
  </w:style>
  <w:style w:type="paragraph" w:styleId="ad">
    <w:name w:val="Balloon Text"/>
    <w:basedOn w:val="a"/>
    <w:link w:val="ae"/>
    <w:uiPriority w:val="99"/>
    <w:semiHidden/>
    <w:unhideWhenUsed/>
    <w:rsid w:val="00341E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2023-04-03T08:54:00Z</cp:lastPrinted>
  <dcterms:created xsi:type="dcterms:W3CDTF">2023-02-17T06:07:00Z</dcterms:created>
  <dcterms:modified xsi:type="dcterms:W3CDTF">2023-04-07T08:13:00Z</dcterms:modified>
</cp:coreProperties>
</file>