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F070854" wp14:editId="3BD75369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Урысые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Федерациер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Российская Федерация</w:t>
      </w: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Адыгэ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Республикэм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Республика Адыгея</w:t>
      </w: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образованиеу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Администрация</w:t>
      </w: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Даховскэ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къоджэ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псэу</w:t>
      </w:r>
      <w:proofErr w:type="gramStart"/>
      <w:r w:rsidRPr="003B0F9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proofErr w:type="spellEnd"/>
      <w:proofErr w:type="gram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эм»                                                      муниципального образования</w:t>
      </w: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администрацие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«Даховское сельское поселение»</w:t>
      </w:r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385792,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ст</w:t>
      </w:r>
      <w:proofErr w:type="gram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.Д</w:t>
      </w:r>
      <w:proofErr w:type="gram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аховскэр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                                                          385792,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ст.Даховская</w:t>
      </w:r>
      <w:proofErr w:type="spellEnd"/>
    </w:p>
    <w:p w:rsidR="00697C1C" w:rsidRPr="003B0F93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ур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оветскэр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20</w:t>
      </w:r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тел.(887777)5-53-19                     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ул.Советская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, 20</w:t>
      </w:r>
    </w:p>
    <w:p w:rsidR="00697C1C" w:rsidRPr="00F1606E" w:rsidRDefault="00697C1C" w:rsidP="00697C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1C" w:rsidRPr="003B0F93" w:rsidRDefault="00697C1C" w:rsidP="00697C1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7C1C" w:rsidRPr="003B0F93" w:rsidRDefault="00697C1C" w:rsidP="00697C1C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ПОСТАНОВЛЕНИЕ</w:t>
      </w:r>
    </w:p>
    <w:p w:rsidR="00697C1C" w:rsidRPr="003B0F93" w:rsidRDefault="00697C1C" w:rsidP="00697C1C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ГЛАВЫ МУНИЦИПАЛЬНОГО ОБРАЗОВАНИЯ</w:t>
      </w:r>
    </w:p>
    <w:p w:rsidR="00697C1C" w:rsidRDefault="00697C1C" w:rsidP="00697C1C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«ДАХОВСКОЕ СЕЛЬСКОЕ ПОСЕЛЕНИЕ»</w:t>
      </w:r>
    </w:p>
    <w:p w:rsidR="00697C1C" w:rsidRPr="003B0F93" w:rsidRDefault="00697C1C" w:rsidP="00697C1C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</w:p>
    <w:p w:rsidR="00697C1C" w:rsidRPr="003B0F93" w:rsidRDefault="00697C1C" w:rsidP="00697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Cs w:val="24"/>
          <w:lang w:eastAsia="ru-RU"/>
        </w:rPr>
        <w:t>от_</w:t>
      </w:r>
      <w:r w:rsidR="005A4712">
        <w:rPr>
          <w:rFonts w:ascii="Times New Roman" w:eastAsia="Times New Roman" w:hAnsi="Times New Roman" w:cs="Times New Roman"/>
          <w:szCs w:val="24"/>
          <w:lang w:eastAsia="ru-RU"/>
        </w:rPr>
        <w:t>29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5A4712">
        <w:rPr>
          <w:rFonts w:ascii="Times New Roman" w:eastAsia="Times New Roman" w:hAnsi="Times New Roman" w:cs="Times New Roman"/>
          <w:szCs w:val="24"/>
          <w:lang w:eastAsia="ru-RU"/>
        </w:rPr>
        <w:t>03_____2021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 xml:space="preserve">г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 xml:space="preserve">   №_____</w:t>
      </w:r>
      <w:r w:rsidR="002907A9">
        <w:rPr>
          <w:rFonts w:ascii="Times New Roman" w:eastAsia="Times New Roman" w:hAnsi="Times New Roman" w:cs="Times New Roman"/>
          <w:szCs w:val="24"/>
          <w:lang w:eastAsia="ru-RU"/>
        </w:rPr>
        <w:t>57</w:t>
      </w:r>
      <w:bookmarkStart w:id="0" w:name="_GoBack"/>
      <w:bookmarkEnd w:id="0"/>
      <w:r w:rsidRPr="003B0F93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697C1C" w:rsidRPr="003B0F93" w:rsidRDefault="00697C1C" w:rsidP="0069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ст. Даховская</w:t>
      </w:r>
    </w:p>
    <w:p w:rsidR="00697C1C" w:rsidRPr="00186A63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>«О внесении изменений в постановление № 141 от 10.09.2019г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 xml:space="preserve">Об утверждении порядка формирования, ведения, ежегодного 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>дополнения и опубликования перечня муниципального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>имущества муниципального образования «Даховское сельское поселение»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 xml:space="preserve">, предназначенного для предоставления во владение и (или) </w:t>
      </w:r>
      <w:proofErr w:type="gramStart"/>
      <w:r w:rsidRPr="005A4712"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gramEnd"/>
      <w:r w:rsidRPr="005A471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 xml:space="preserve">пользование субъектам малого и среднего предпринимательства 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 xml:space="preserve">и организациям, образующим инфраструктуру поддержки субъектов 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Cs w:val="28"/>
          <w:lang w:eastAsia="ru-RU"/>
        </w:rPr>
        <w:t>малого и среднего предпринимательства»</w:t>
      </w:r>
    </w:p>
    <w:p w:rsidR="00697C1C" w:rsidRPr="00F1606E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97C1C" w:rsidRPr="00697C1C" w:rsidRDefault="00697C1C" w:rsidP="00697C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97C1C"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от 24.07.2007 №209-ФЗ «О развитии малого и среднего предпринимательства в Российской Федерации»</w:t>
      </w:r>
    </w:p>
    <w:p w:rsidR="00697C1C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97C1C" w:rsidRDefault="00697C1C" w:rsidP="0069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ПОСТАНОВЛЯЮ:</w:t>
      </w:r>
    </w:p>
    <w:p w:rsidR="005A4712" w:rsidRPr="005A4712" w:rsidRDefault="005A4712" w:rsidP="005A471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697C1C" w:rsidRPr="00697C1C" w:rsidRDefault="00697C1C" w:rsidP="00697C1C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697C1C">
        <w:rPr>
          <w:rFonts w:ascii="Times New Roman" w:eastAsia="Calibri" w:hAnsi="Times New Roman" w:cs="Times New Roman"/>
          <w:szCs w:val="28"/>
        </w:rPr>
        <w:t xml:space="preserve">Внести в </w:t>
      </w:r>
      <w:r w:rsidRPr="005A4712">
        <w:rPr>
          <w:rFonts w:ascii="Times New Roman" w:eastAsia="Calibri" w:hAnsi="Times New Roman" w:cs="Times New Roman"/>
          <w:szCs w:val="28"/>
        </w:rPr>
        <w:t>постановление  МО «Даховское сельское поселение»</w:t>
      </w:r>
      <w:r w:rsidRPr="00697C1C">
        <w:rPr>
          <w:rFonts w:ascii="Times New Roman" w:eastAsia="Calibri" w:hAnsi="Times New Roman" w:cs="Times New Roman"/>
          <w:szCs w:val="28"/>
        </w:rPr>
        <w:t xml:space="preserve">, </w:t>
      </w:r>
      <w:r w:rsidRPr="005A4712">
        <w:rPr>
          <w:rFonts w:ascii="Times New Roman" w:eastAsia="Times New Roman" w:hAnsi="Times New Roman" w:cs="Times New Roman"/>
          <w:sz w:val="20"/>
          <w:szCs w:val="28"/>
          <w:lang w:eastAsia="ru-RU"/>
        </w:rPr>
        <w:t>№ 141 от 10.09.2019г</w:t>
      </w:r>
      <w:r w:rsidRPr="005A4712">
        <w:rPr>
          <w:rFonts w:ascii="Times New Roman" w:eastAsia="Calibri" w:hAnsi="Times New Roman" w:cs="Times New Roman"/>
          <w:szCs w:val="28"/>
        </w:rPr>
        <w:t xml:space="preserve"> </w:t>
      </w:r>
      <w:r w:rsidRPr="00697C1C">
        <w:rPr>
          <w:rFonts w:ascii="Times New Roman" w:eastAsia="Calibri" w:hAnsi="Times New Roman" w:cs="Times New Roman"/>
          <w:szCs w:val="28"/>
        </w:rPr>
        <w:t>следующие изменения:</w:t>
      </w:r>
    </w:p>
    <w:p w:rsidR="00697C1C" w:rsidRPr="00697C1C" w:rsidRDefault="00697C1C" w:rsidP="00697C1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697C1C">
        <w:rPr>
          <w:rFonts w:ascii="Times New Roman" w:eastAsia="Calibri" w:hAnsi="Times New Roman" w:cs="Times New Roman"/>
          <w:szCs w:val="28"/>
        </w:rPr>
        <w:t>Наименование изложить в следующей редакции:</w:t>
      </w:r>
    </w:p>
    <w:p w:rsidR="00697C1C" w:rsidRPr="00697C1C" w:rsidRDefault="00697C1C" w:rsidP="00697C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697C1C">
        <w:rPr>
          <w:rFonts w:ascii="Times New Roman" w:eastAsia="Calibri" w:hAnsi="Times New Roman" w:cs="Times New Roman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</w:t>
      </w:r>
      <w:r w:rsidRPr="005A4712">
        <w:rPr>
          <w:rFonts w:ascii="Times New Roman" w:eastAsia="Calibri" w:hAnsi="Times New Roman" w:cs="Times New Roman"/>
          <w:szCs w:val="28"/>
        </w:rPr>
        <w:t>го образования «Даховское сельское поселение</w:t>
      </w:r>
      <w:r w:rsidRPr="00697C1C">
        <w:rPr>
          <w:rFonts w:ascii="Times New Roman" w:eastAsia="Calibri" w:hAnsi="Times New Roman" w:cs="Times New Roman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697C1C" w:rsidRPr="00697C1C" w:rsidRDefault="00697C1C" w:rsidP="00697C1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697C1C">
        <w:rPr>
          <w:rFonts w:ascii="Times New Roman" w:eastAsia="Calibri" w:hAnsi="Times New Roman" w:cs="Times New Roman"/>
          <w:szCs w:val="28"/>
        </w:rPr>
        <w:t xml:space="preserve">В </w:t>
      </w:r>
      <w:r w:rsidRPr="005A4712">
        <w:rPr>
          <w:rFonts w:ascii="Times New Roman" w:eastAsia="Calibri" w:hAnsi="Times New Roman" w:cs="Times New Roman"/>
          <w:szCs w:val="28"/>
        </w:rPr>
        <w:t>подпунктах 1-</w:t>
      </w:r>
      <w:r w:rsidR="005A4712" w:rsidRPr="005A4712">
        <w:rPr>
          <w:rFonts w:ascii="Times New Roman" w:eastAsia="Calibri" w:hAnsi="Times New Roman" w:cs="Times New Roman"/>
          <w:szCs w:val="28"/>
        </w:rPr>
        <w:t>2,5</w:t>
      </w:r>
      <w:r w:rsidRPr="00697C1C">
        <w:rPr>
          <w:rFonts w:ascii="Times New Roman" w:eastAsia="Calibri" w:hAnsi="Times New Roman" w:cs="Times New Roman"/>
          <w:szCs w:val="28"/>
        </w:rPr>
        <w:t xml:space="preserve"> слова «муниципального имущества муниципального образования</w:t>
      </w:r>
      <w:r w:rsidR="005A4712" w:rsidRPr="005A4712">
        <w:rPr>
          <w:rFonts w:ascii="Times New Roman" w:eastAsia="Calibri" w:hAnsi="Times New Roman" w:cs="Times New Roman"/>
          <w:szCs w:val="28"/>
        </w:rPr>
        <w:t xml:space="preserve"> «Даховское сельское поселение</w:t>
      </w:r>
      <w:r w:rsidRPr="00697C1C">
        <w:rPr>
          <w:rFonts w:ascii="Times New Roman" w:eastAsia="Calibri" w:hAnsi="Times New Roman" w:cs="Times New Roman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697C1C">
        <w:rPr>
          <w:rFonts w:ascii="Times New Roman" w:eastAsia="Calibri" w:hAnsi="Times New Roman" w:cs="Times New Roman"/>
          <w:b/>
          <w:szCs w:val="28"/>
        </w:rPr>
        <w:t>заменить словами</w:t>
      </w:r>
      <w:r w:rsidRPr="00697C1C">
        <w:rPr>
          <w:rFonts w:ascii="Times New Roman" w:eastAsia="Calibri" w:hAnsi="Times New Roman" w:cs="Times New Roman"/>
          <w:szCs w:val="28"/>
        </w:rPr>
        <w:t xml:space="preserve"> «муниципального имущества муниципально</w:t>
      </w:r>
      <w:r w:rsidR="005A4712" w:rsidRPr="005A4712">
        <w:rPr>
          <w:rFonts w:ascii="Times New Roman" w:eastAsia="Calibri" w:hAnsi="Times New Roman" w:cs="Times New Roman"/>
          <w:szCs w:val="28"/>
        </w:rPr>
        <w:t>го образования «Даховское сельское поселение</w:t>
      </w:r>
      <w:r w:rsidRPr="00697C1C">
        <w:rPr>
          <w:rFonts w:ascii="Times New Roman" w:eastAsia="Calibri" w:hAnsi="Times New Roman" w:cs="Times New Roman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Pr="00697C1C">
        <w:rPr>
          <w:rFonts w:ascii="Times New Roman" w:eastAsia="Calibri" w:hAnsi="Times New Roman" w:cs="Times New Roman"/>
          <w:szCs w:val="28"/>
        </w:rPr>
        <w:t xml:space="preserve">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97C1C" w:rsidRPr="00697C1C" w:rsidRDefault="00697C1C" w:rsidP="00697C1C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697C1C">
        <w:rPr>
          <w:rFonts w:ascii="Times New Roman" w:eastAsia="Calibri" w:hAnsi="Times New Roman" w:cs="Times New Roman"/>
          <w:szCs w:val="28"/>
        </w:rPr>
        <w:t>Приложения №1, 2, 3 к постановлению администрации МО</w:t>
      </w:r>
      <w:r w:rsidR="005A4712" w:rsidRPr="005A4712">
        <w:rPr>
          <w:rFonts w:ascii="Times New Roman" w:eastAsia="Calibri" w:hAnsi="Times New Roman" w:cs="Times New Roman"/>
          <w:szCs w:val="28"/>
        </w:rPr>
        <w:t xml:space="preserve"> «Даховское сельское поселение» </w:t>
      </w:r>
      <w:r w:rsidR="005A4712" w:rsidRPr="005A4712">
        <w:rPr>
          <w:rFonts w:ascii="Times New Roman" w:eastAsia="Times New Roman" w:hAnsi="Times New Roman" w:cs="Times New Roman"/>
          <w:szCs w:val="28"/>
          <w:lang w:eastAsia="ru-RU"/>
        </w:rPr>
        <w:t>№ 141 от 10.09.2019г</w:t>
      </w:r>
      <w:r w:rsidRPr="00697C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7C1C">
        <w:rPr>
          <w:rFonts w:ascii="Times New Roman" w:eastAsia="Calibri" w:hAnsi="Times New Roman" w:cs="Times New Roman"/>
          <w:szCs w:val="28"/>
        </w:rPr>
        <w:t>изложить в новой редакции, согласно приложениям № 1, 2, 3 к настоящему постановлению.</w:t>
      </w:r>
    </w:p>
    <w:p w:rsidR="00697C1C" w:rsidRPr="005A4712" w:rsidRDefault="005A4712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</w:t>
      </w:r>
      <w:r w:rsidRPr="005A471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3</w:t>
      </w:r>
      <w:r w:rsidR="00697C1C" w:rsidRPr="005A4712">
        <w:rPr>
          <w:rFonts w:ascii="Times New Roman" w:eastAsia="Times New Roman" w:hAnsi="Times New Roman" w:cs="Times New Roman"/>
          <w:sz w:val="20"/>
          <w:szCs w:val="28"/>
          <w:lang w:eastAsia="ru-RU"/>
        </w:rPr>
        <w:t>. Настоящее постановление вступает в силу с момента подписания.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7C1C" w:rsidRPr="005A4712" w:rsidRDefault="005A4712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главы</w:t>
      </w:r>
      <w:r w:rsidR="00697C1C" w:rsidRPr="005A4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«Даховское сельское поселение»                              </w:t>
      </w:r>
      <w:proofErr w:type="spellStart"/>
      <w:r w:rsidR="005A4712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Галушков</w:t>
      </w:r>
      <w:proofErr w:type="spellEnd"/>
      <w:r w:rsidR="005A4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Д.К.</w:t>
      </w:r>
    </w:p>
    <w:p w:rsidR="00697C1C" w:rsidRPr="005A4712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C1C" w:rsidRPr="003B0F93" w:rsidRDefault="00697C1C" w:rsidP="006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7C1C" w:rsidRDefault="00697C1C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B10D8A" wp14:editId="19615342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Урысые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Федерациер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Российская Федерация</w:t>
      </w: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Адыгэ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Республикэм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Республика Адыгея</w:t>
      </w: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образованиеу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Администрация</w:t>
      </w: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Даховскэ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къоджэ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псэу</w:t>
      </w:r>
      <w:proofErr w:type="gramStart"/>
      <w:r w:rsidRPr="003B0F9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proofErr w:type="spellEnd"/>
      <w:proofErr w:type="gram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эм»                                                      муниципального образования</w:t>
      </w: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администрацие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«Даховское сельское поселение»</w:t>
      </w:r>
    </w:p>
    <w:p w:rsidR="00F1606E" w:rsidRPr="003B0F93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385792,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ст</w:t>
      </w:r>
      <w:proofErr w:type="gram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.Д</w:t>
      </w:r>
      <w:proofErr w:type="gram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аховскэр</w:t>
      </w:r>
      <w:proofErr w:type="spellEnd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                                                          385792, </w:t>
      </w:r>
      <w:proofErr w:type="spellStart"/>
      <w:r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ст.Даховская</w:t>
      </w:r>
      <w:proofErr w:type="spellEnd"/>
    </w:p>
    <w:p w:rsidR="00F1606E" w:rsidRPr="003B0F93" w:rsidRDefault="003B0F93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ур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оветскэр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20</w:t>
      </w:r>
      <w:r w:rsidR="00F1606E"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тел.(887777)5-53-19                      </w:t>
      </w:r>
      <w:proofErr w:type="spellStart"/>
      <w:r w:rsidR="00F1606E"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ул.Советская</w:t>
      </w:r>
      <w:proofErr w:type="spellEnd"/>
      <w:r w:rsidR="00F1606E" w:rsidRPr="003B0F93">
        <w:rPr>
          <w:rFonts w:ascii="Times New Roman" w:eastAsia="Times New Roman" w:hAnsi="Times New Roman" w:cs="Times New Roman"/>
          <w:sz w:val="20"/>
          <w:szCs w:val="24"/>
          <w:lang w:eastAsia="ru-RU"/>
        </w:rPr>
        <w:t>, 20</w:t>
      </w:r>
    </w:p>
    <w:p w:rsidR="00F1606E" w:rsidRPr="00F1606E" w:rsidRDefault="00F1606E" w:rsidP="00F16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93" w:rsidRPr="003B0F93" w:rsidRDefault="003B0F93" w:rsidP="003B0F9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B0F93" w:rsidRPr="003B0F93" w:rsidRDefault="003B0F93" w:rsidP="003B0F93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ПОСТАНОВЛЕНИЕ</w:t>
      </w:r>
    </w:p>
    <w:p w:rsidR="003B0F93" w:rsidRPr="003B0F93" w:rsidRDefault="003B0F93" w:rsidP="003B0F93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ГЛАВЫ МУНИЦИПАЛЬНОГО ОБРАЗОВАНИЯ</w:t>
      </w:r>
    </w:p>
    <w:p w:rsidR="003B0F93" w:rsidRDefault="003B0F93" w:rsidP="003B0F93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  <w:r w:rsidRPr="003B0F93">
        <w:rPr>
          <w:rFonts w:ascii="Times New Roman" w:eastAsia="Calibri" w:hAnsi="Times New Roman" w:cs="Times New Roman"/>
          <w:szCs w:val="28"/>
        </w:rPr>
        <w:t>«ДАХОВСКОЕ СЕЛЬСКОЕ ПОСЕЛЕНИЕ»</w:t>
      </w:r>
    </w:p>
    <w:p w:rsidR="003B0F93" w:rsidRPr="003B0F93" w:rsidRDefault="003B0F93" w:rsidP="003B0F93">
      <w:pPr>
        <w:spacing w:after="0" w:line="100" w:lineRule="atLeast"/>
        <w:jc w:val="center"/>
        <w:rPr>
          <w:rFonts w:ascii="Times New Roman" w:eastAsia="Calibri" w:hAnsi="Times New Roman" w:cs="Times New Roman"/>
          <w:szCs w:val="28"/>
        </w:rPr>
      </w:pPr>
    </w:p>
    <w:p w:rsidR="00F1606E" w:rsidRPr="003B0F93" w:rsidRDefault="00F1606E" w:rsidP="00F160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0F93">
        <w:rPr>
          <w:rFonts w:ascii="Times New Roman" w:eastAsia="Times New Roman" w:hAnsi="Times New Roman" w:cs="Times New Roman"/>
          <w:szCs w:val="24"/>
          <w:lang w:eastAsia="ru-RU"/>
        </w:rPr>
        <w:t>от_</w:t>
      </w:r>
      <w:r w:rsidR="003B0F9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3B0F93">
        <w:rPr>
          <w:rFonts w:ascii="Times New Roman" w:eastAsia="Times New Roman" w:hAnsi="Times New Roman" w:cs="Times New Roman"/>
          <w:szCs w:val="24"/>
          <w:lang w:eastAsia="ru-RU"/>
        </w:rPr>
        <w:t>09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 xml:space="preserve">_____2019г                                                              </w:t>
      </w:r>
      <w:r w:rsidR="003B0F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 xml:space="preserve">   №___</w:t>
      </w:r>
      <w:r w:rsidR="003B0F93">
        <w:rPr>
          <w:rFonts w:ascii="Times New Roman" w:eastAsia="Times New Roman" w:hAnsi="Times New Roman" w:cs="Times New Roman"/>
          <w:szCs w:val="24"/>
          <w:lang w:eastAsia="ru-RU"/>
        </w:rPr>
        <w:t>141</w:t>
      </w:r>
      <w:r w:rsidRPr="003B0F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F1606E" w:rsidRPr="003B0F93" w:rsidRDefault="00F1606E" w:rsidP="00F1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ст. Даховская</w:t>
      </w:r>
    </w:p>
    <w:p w:rsidR="00F1606E" w:rsidRPr="00186A6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 утверждении порядка формирования, ведения, ежегодного 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>дополнения и опубликования перечня муниципального</w:t>
      </w:r>
    </w:p>
    <w:p w:rsidR="00F1606E" w:rsidRPr="00434818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>имущества муниципального образования «</w:t>
      </w:r>
      <w:r w:rsidRPr="00434818">
        <w:rPr>
          <w:rFonts w:ascii="Times New Roman" w:eastAsia="Times New Roman" w:hAnsi="Times New Roman" w:cs="Times New Roman"/>
          <w:sz w:val="20"/>
          <w:szCs w:val="28"/>
          <w:lang w:eastAsia="ru-RU"/>
        </w:rPr>
        <w:t>Даховское сельское поселение»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предназначенного для предоставления во владение и (или) </w:t>
      </w:r>
      <w:proofErr w:type="gramStart"/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пользование субъектам малого и среднего предпринимательства 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организациям, образующим инфраструктуру поддержки субъектов 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0"/>
          <w:szCs w:val="28"/>
          <w:lang w:eastAsia="ru-RU"/>
        </w:rPr>
        <w:t>малого и среднего предпринимательства</w:t>
      </w:r>
    </w:p>
    <w:p w:rsidR="00F1606E" w:rsidRPr="00F1606E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1606E" w:rsidRPr="00434818" w:rsidRDefault="00434818" w:rsidP="00434818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34818">
        <w:rPr>
          <w:rFonts w:ascii="Times New Roman" w:hAnsi="Times New Roman" w:cs="Times New Roman"/>
          <w:sz w:val="20"/>
          <w:shd w:val="clear" w:color="auto" w:fill="FFFFFF"/>
        </w:rPr>
        <w:t xml:space="preserve">         </w:t>
      </w:r>
      <w:r w:rsidR="00F1606E" w:rsidRPr="00434818">
        <w:rPr>
          <w:rFonts w:ascii="Times New Roman" w:hAnsi="Times New Roman" w:cs="Times New Roman"/>
          <w:sz w:val="20"/>
          <w:shd w:val="clear" w:color="auto" w:fill="FFFFFF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</w:t>
      </w:r>
      <w:r w:rsidR="00F1606E" w:rsidRPr="00434818">
        <w:rPr>
          <w:rFonts w:ascii="Times New Roman" w:hAnsi="Times New Roman" w:cs="Times New Roman"/>
          <w:iCs/>
          <w:sz w:val="20"/>
          <w:shd w:val="clear" w:color="auto" w:fill="FFFFFF"/>
        </w:rPr>
        <w:t xml:space="preserve">Федерации», </w:t>
      </w:r>
      <w:r w:rsidR="00F1606E" w:rsidRPr="00434818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улучшения условий для развития малого и среднего </w:t>
      </w:r>
      <w:r w:rsidR="00F1606E" w:rsidRPr="00434818">
        <w:rPr>
          <w:rFonts w:ascii="Times New Roman" w:hAnsi="Times New Roman" w:cs="Times New Roman"/>
          <w:iCs/>
          <w:sz w:val="20"/>
          <w:shd w:val="clear" w:color="auto" w:fill="FFFFFF"/>
          <w:lang w:eastAsia="ru-RU"/>
        </w:rPr>
        <w:t>предпринимательства на территории муниципального образования «</w:t>
      </w:r>
      <w:r w:rsidR="00F1606E" w:rsidRPr="00434818">
        <w:rPr>
          <w:rFonts w:ascii="Times New Roman" w:eastAsia="Times New Roman" w:hAnsi="Times New Roman" w:cs="Times New Roman"/>
          <w:sz w:val="20"/>
          <w:lang w:eastAsia="ru-RU"/>
        </w:rPr>
        <w:t>«Даховское сельское поселение»</w:t>
      </w:r>
    </w:p>
    <w:p w:rsidR="00F1606E" w:rsidRPr="00F1606E" w:rsidRDefault="00F1606E" w:rsidP="00F1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ПОСТАНОВЛЯЮ:</w:t>
      </w:r>
    </w:p>
    <w:p w:rsidR="00F1606E" w:rsidRPr="003B0F93" w:rsidRDefault="00434818" w:rsidP="0043481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1.Утвердить п</w:t>
      </w:r>
      <w:r w:rsidR="00F1606E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орядок формирования, ведения, ежегодного дополнения и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="00F1606E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опубликования Перечня муниципального</w:t>
      </w:r>
      <w:r w:rsidR="00F1606E" w:rsidRPr="003B0F9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r w:rsidR="00F1606E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имущества муниципального образования «</w:t>
      </w:r>
      <w:r w:rsidR="00F1606E"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«Даховское сельское поселение»</w:t>
      </w:r>
      <w:proofErr w:type="gramStart"/>
      <w:r w:rsidR="00F1606E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,</w:t>
      </w:r>
      <w:proofErr w:type="gramEnd"/>
      <w:r w:rsidR="00F1606E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F1606E" w:rsidRPr="003B0F93" w:rsidRDefault="00F1606E" w:rsidP="0043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1.2.</w:t>
      </w:r>
      <w:r w:rsidRPr="003B0F93"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Форму Перечня муниципального имущества муниципального образования </w:t>
      </w:r>
      <w:r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«Даховское сельское поселение»</w:t>
      </w:r>
      <w:proofErr w:type="gramStart"/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,</w:t>
      </w:r>
      <w:proofErr w:type="gramEnd"/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</w:t>
      </w:r>
      <w:r w:rsidR="00434818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й сети «Интернет» (приложение №</w:t>
      </w:r>
    </w:p>
    <w:p w:rsidR="00F1606E" w:rsidRPr="003B0F93" w:rsidRDefault="00F1606E" w:rsidP="004348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1.3.</w:t>
      </w:r>
      <w:r w:rsidRPr="003B0F93"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Виды муниципального </w:t>
      </w:r>
      <w:r w:rsidRPr="003B0F9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имущества, которое используется для</w:t>
      </w:r>
      <w:r w:rsidR="00434818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формирования перечня муниципального  </w:t>
      </w:r>
      <w:r w:rsidRPr="003B0F9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имущества муниципального образования «</w:t>
      </w:r>
      <w:r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«Даховское сельское поселение»</w:t>
      </w:r>
      <w:proofErr w:type="gramStart"/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,</w:t>
      </w:r>
      <w:proofErr w:type="gramEnd"/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F1606E" w:rsidRPr="003B0F93" w:rsidRDefault="00F1606E" w:rsidP="004348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0F93">
        <w:rPr>
          <w:rFonts w:ascii="Times New Roman" w:hAnsi="Times New Roman" w:cs="Times New Roman"/>
          <w:i/>
          <w:iCs/>
          <w:color w:val="000000"/>
          <w:sz w:val="20"/>
          <w:szCs w:val="28"/>
          <w:shd w:val="clear" w:color="auto" w:fill="FFFFFF"/>
        </w:rPr>
        <w:t>2.</w:t>
      </w:r>
      <w:r w:rsidRPr="003B0F93"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="00186A63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Формирование, ведение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, а также опубликованию Перечня</w:t>
      </w:r>
    </w:p>
    <w:p w:rsidR="00F1606E" w:rsidRPr="003B0F93" w:rsidRDefault="00F1606E" w:rsidP="0043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shd w:val="clear" w:color="auto" w:fill="FFFFFF"/>
          <w:lang w:eastAsia="ru-RU"/>
        </w:rPr>
      </w:pPr>
      <w:r w:rsidRPr="003B0F9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муниципального</w:t>
      </w:r>
      <w:r w:rsidRPr="003B0F9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имущества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  <w:t>муниципального образования «</w:t>
      </w:r>
      <w:r w:rsidR="00186A63"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«Даховское сельское поселение»</w:t>
      </w:r>
      <w:proofErr w:type="gramStart"/>
      <w:r w:rsidR="00186A63"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,</w:t>
      </w:r>
      <w:proofErr w:type="gramEnd"/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предназначенного для предоставления во владение и (или) в пользование субъектам малого и среднего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lastRenderedPageBreak/>
        <w:t xml:space="preserve">предпринимательства и </w:t>
      </w:r>
      <w:r w:rsidRPr="003B0F93">
        <w:rPr>
          <w:rFonts w:ascii="Times New Roman" w:eastAsia="Times New Roman" w:hAnsi="Times New Roman" w:cs="Times New Roman"/>
          <w:bCs/>
          <w:color w:val="000000"/>
          <w:sz w:val="20"/>
          <w:szCs w:val="28"/>
          <w:shd w:val="clear" w:color="auto" w:fill="FFFFFF"/>
          <w:lang w:eastAsia="ru-RU"/>
        </w:rPr>
        <w:t>организациям, образующим инфраструктуру поддержки субъектов малого и среднего предпринимательства (далее - Перечень).</w:t>
      </w:r>
    </w:p>
    <w:p w:rsidR="00F1606E" w:rsidRPr="003B0F93" w:rsidRDefault="00F1606E" w:rsidP="004348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bCs/>
          <w:color w:val="000000"/>
          <w:sz w:val="20"/>
          <w:szCs w:val="28"/>
          <w:shd w:val="clear" w:color="auto" w:fill="FFFFFF"/>
          <w:lang w:eastAsia="ru-RU"/>
        </w:rPr>
        <w:t xml:space="preserve">2.2. </w:t>
      </w:r>
      <w:r w:rsidRPr="003B0F9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1606E" w:rsidRPr="003B0F93" w:rsidRDefault="00F1606E" w:rsidP="004348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3B0F93">
        <w:rPr>
          <w:rFonts w:ascii="Times New Roman" w:hAnsi="Times New Roman" w:cs="Times New Roman"/>
          <w:color w:val="000000"/>
          <w:sz w:val="20"/>
          <w:szCs w:val="28"/>
        </w:rPr>
        <w:t xml:space="preserve">3. </w:t>
      </w:r>
      <w:proofErr w:type="gramStart"/>
      <w:r w:rsidR="00186A63" w:rsidRPr="003B0F93">
        <w:rPr>
          <w:rFonts w:ascii="Times New Roman" w:hAnsi="Times New Roman" w:cs="Times New Roman"/>
          <w:bCs/>
          <w:color w:val="000000"/>
          <w:sz w:val="20"/>
          <w:szCs w:val="28"/>
          <w:shd w:val="clear" w:color="auto" w:fill="FFFFFF"/>
        </w:rPr>
        <w:t>В</w:t>
      </w:r>
      <w:r w:rsidRPr="003B0F93">
        <w:rPr>
          <w:rFonts w:ascii="Times New Roman" w:hAnsi="Times New Roman" w:cs="Times New Roman"/>
          <w:bCs/>
          <w:color w:val="000000"/>
          <w:sz w:val="20"/>
          <w:szCs w:val="28"/>
          <w:shd w:val="clear" w:color="auto" w:fill="FFFFFF"/>
        </w:rPr>
        <w:t xml:space="preserve">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</w:t>
      </w:r>
      <w:r w:rsidRPr="003B0F93">
        <w:rPr>
          <w:rFonts w:ascii="Times New Roman" w:hAnsi="Times New Roman" w:cs="Times New Roman"/>
          <w:bCs/>
          <w:color w:val="000000"/>
          <w:sz w:val="20"/>
          <w:szCs w:val="28"/>
          <w:shd w:val="clear" w:color="auto" w:fill="FFFFFF"/>
        </w:rPr>
        <w:softHyphen/>
        <w:t>-телекоммуникационной сети «Интернет» в соответствии с требованиями части 4</w:t>
      </w:r>
      <w:r w:rsidRPr="003B0F93">
        <w:rPr>
          <w:rFonts w:ascii="Times New Roman" w:hAnsi="Times New Roman" w:cs="Times New Roman"/>
          <w:bCs/>
          <w:color w:val="000000"/>
          <w:sz w:val="20"/>
          <w:szCs w:val="28"/>
          <w:shd w:val="clear" w:color="auto" w:fill="FFFFFF"/>
          <w:vertAlign w:val="superscript"/>
        </w:rPr>
        <w:t>2</w:t>
      </w:r>
      <w:r w:rsidRPr="003B0F93">
        <w:rPr>
          <w:rFonts w:ascii="Times New Roman" w:hAnsi="Times New Roman" w:cs="Times New Roman"/>
          <w:bCs/>
          <w:color w:val="000000"/>
          <w:sz w:val="20"/>
          <w:szCs w:val="28"/>
          <w:shd w:val="clear" w:color="auto" w:fill="FFFFFF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форме, согласно приложению № 2 к настоящему постановлению.</w:t>
      </w:r>
      <w:proofErr w:type="gramEnd"/>
    </w:p>
    <w:p w:rsidR="00F1606E" w:rsidRPr="003B0F93" w:rsidRDefault="00F1606E" w:rsidP="004348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3B0F93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4. </w:t>
      </w:r>
      <w:proofErr w:type="gramStart"/>
      <w:r w:rsidRPr="003B0F93">
        <w:rPr>
          <w:rFonts w:ascii="Times New Roman" w:hAnsi="Times New Roman" w:cs="Times New Roman"/>
          <w:sz w:val="20"/>
          <w:szCs w:val="28"/>
        </w:rPr>
        <w:t>Контроль за</w:t>
      </w:r>
      <w:proofErr w:type="gramEnd"/>
      <w:r w:rsidRPr="003B0F93">
        <w:rPr>
          <w:rFonts w:ascii="Times New Roman" w:hAnsi="Times New Roman" w:cs="Times New Roman"/>
          <w:sz w:val="20"/>
          <w:szCs w:val="28"/>
        </w:rPr>
        <w:t xml:space="preserve"> исполнением настоящего постановления </w:t>
      </w:r>
      <w:r w:rsidR="00186A63" w:rsidRPr="003B0F93">
        <w:rPr>
          <w:rFonts w:ascii="Times New Roman" w:hAnsi="Times New Roman" w:cs="Times New Roman"/>
          <w:sz w:val="20"/>
          <w:szCs w:val="28"/>
        </w:rPr>
        <w:t>оставляю за собой.</w:t>
      </w:r>
    </w:p>
    <w:p w:rsidR="00186A63" w:rsidRPr="003B0F93" w:rsidRDefault="00186A63" w:rsidP="00434818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zCs w:val="28"/>
        </w:rPr>
        <w:t>5. По</w:t>
      </w:r>
      <w:r w:rsidR="00351626">
        <w:rPr>
          <w:rFonts w:ascii="Times New Roman" w:hAnsi="Times New Roman" w:cs="Times New Roman"/>
          <w:sz w:val="20"/>
          <w:szCs w:val="28"/>
        </w:rPr>
        <w:t>становление от 08.11.2018г № 113</w:t>
      </w:r>
      <w:r w:rsidRPr="003B0F93">
        <w:rPr>
          <w:rFonts w:ascii="Times New Roman" w:hAnsi="Times New Roman" w:cs="Times New Roman"/>
          <w:sz w:val="20"/>
          <w:szCs w:val="28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</w:p>
    <w:p w:rsidR="00F1606E" w:rsidRPr="003B0F93" w:rsidRDefault="00186A63" w:rsidP="0043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6</w:t>
      </w:r>
      <w:r w:rsidR="00F1606E" w:rsidRPr="003B0F93">
        <w:rPr>
          <w:rFonts w:ascii="Times New Roman" w:eastAsia="Times New Roman" w:hAnsi="Times New Roman" w:cs="Times New Roman"/>
          <w:sz w:val="20"/>
          <w:szCs w:val="28"/>
          <w:lang w:eastAsia="ru-RU"/>
        </w:rPr>
        <w:t>. Настоящее постановление вступает в силу с момента подписания.</w:t>
      </w:r>
    </w:p>
    <w:p w:rsidR="00F1606E" w:rsidRPr="003B0F93" w:rsidRDefault="00F1606E" w:rsidP="00F1606E">
      <w:pPr>
        <w:widowControl w:val="0"/>
        <w:tabs>
          <w:tab w:val="left" w:pos="1026"/>
        </w:tabs>
        <w:spacing w:after="0" w:line="320" w:lineRule="exact"/>
        <w:rPr>
          <w:rFonts w:ascii="Times New Roman" w:hAnsi="Times New Roman" w:cs="Times New Roman"/>
          <w:i/>
          <w:iCs/>
          <w:sz w:val="20"/>
          <w:szCs w:val="28"/>
        </w:rPr>
      </w:pPr>
    </w:p>
    <w:p w:rsidR="00F1606E" w:rsidRPr="003B0F93" w:rsidRDefault="00F1606E" w:rsidP="00F1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1606E" w:rsidRPr="003B0F93" w:rsidRDefault="00F1606E" w:rsidP="00F1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1606E" w:rsidRPr="003B0F93" w:rsidRDefault="00F1606E" w:rsidP="00F1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F1606E" w:rsidRPr="003B0F9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606E" w:rsidRPr="003B0F93" w:rsidRDefault="00186A63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szCs w:val="28"/>
          <w:lang w:eastAsia="ru-RU"/>
        </w:rPr>
        <w:t>Глава муниципального образования</w:t>
      </w:r>
    </w:p>
    <w:p w:rsidR="00186A63" w:rsidRPr="003B0F93" w:rsidRDefault="00186A63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B0F93">
        <w:rPr>
          <w:rFonts w:ascii="Times New Roman" w:eastAsia="Times New Roman" w:hAnsi="Times New Roman" w:cs="Times New Roman"/>
          <w:szCs w:val="28"/>
          <w:lang w:eastAsia="ru-RU"/>
        </w:rPr>
        <w:t>«Даховское сельское поселение»                              Бородкин Г.А.</w:t>
      </w:r>
    </w:p>
    <w:p w:rsidR="00F1606E" w:rsidRPr="003B0F9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1606E" w:rsidRPr="003B0F9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606E" w:rsidRPr="003B0F9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606E" w:rsidRPr="003B0F93" w:rsidRDefault="00F1606E" w:rsidP="00F1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606E" w:rsidRPr="00F1606E" w:rsidRDefault="00F1606E" w:rsidP="00F1606E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606E" w:rsidRPr="00F1606E" w:rsidRDefault="00F1606E" w:rsidP="00F1606E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E" w:rsidRPr="00F1606E" w:rsidRDefault="00F1606E" w:rsidP="00A70DF1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A70DF1" w:rsidRDefault="00A70DF1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3B0F93" w:rsidRDefault="003B0F93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</w:p>
    <w:p w:rsidR="00F1606E" w:rsidRPr="00A70DF1" w:rsidRDefault="00F1606E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A70DF1">
        <w:rPr>
          <w:rFonts w:ascii="Times New Roman" w:hAnsi="Times New Roman" w:cs="Times New Roman"/>
          <w:shd w:val="clear" w:color="auto" w:fill="FFFFFF"/>
        </w:rPr>
        <w:t xml:space="preserve">Приложение № 1 </w:t>
      </w:r>
    </w:p>
    <w:p w:rsidR="00F1606E" w:rsidRPr="00A70DF1" w:rsidRDefault="00F1606E" w:rsidP="00A70DF1">
      <w:pPr>
        <w:pStyle w:val="a5"/>
        <w:jc w:val="right"/>
        <w:rPr>
          <w:rFonts w:ascii="Times New Roman" w:hAnsi="Times New Roman" w:cs="Times New Roman"/>
        </w:rPr>
      </w:pPr>
      <w:r w:rsidRPr="00A70DF1">
        <w:rPr>
          <w:rFonts w:ascii="Times New Roman" w:hAnsi="Times New Roman" w:cs="Times New Roman"/>
          <w:shd w:val="clear" w:color="auto" w:fill="FFFFFF"/>
        </w:rPr>
        <w:t>Утверждено</w:t>
      </w:r>
    </w:p>
    <w:p w:rsidR="00F1606E" w:rsidRPr="00A70DF1" w:rsidRDefault="00F1606E" w:rsidP="00A70DF1">
      <w:pPr>
        <w:pStyle w:val="a5"/>
        <w:jc w:val="right"/>
        <w:rPr>
          <w:rFonts w:ascii="Times New Roman" w:hAnsi="Times New Roman" w:cs="Times New Roman"/>
          <w:iCs/>
          <w:color w:val="auto"/>
          <w:shd w:val="clear" w:color="auto" w:fill="FFFFFF"/>
        </w:rPr>
      </w:pPr>
      <w:r w:rsidRPr="00A70DF1">
        <w:rPr>
          <w:rFonts w:ascii="Times New Roman" w:hAnsi="Times New Roman" w:cs="Times New Roman"/>
          <w:iCs/>
          <w:color w:val="auto"/>
          <w:shd w:val="clear" w:color="auto" w:fill="FFFFFF"/>
        </w:rPr>
        <w:t>Постановлением администрации</w:t>
      </w:r>
    </w:p>
    <w:p w:rsidR="00F1606E" w:rsidRPr="00A70DF1" w:rsidRDefault="00F1606E" w:rsidP="00A70DF1">
      <w:pPr>
        <w:pStyle w:val="a5"/>
        <w:jc w:val="right"/>
        <w:rPr>
          <w:rFonts w:ascii="Times New Roman" w:hAnsi="Times New Roman" w:cs="Times New Roman"/>
          <w:i/>
          <w:iCs/>
          <w:color w:val="auto"/>
        </w:rPr>
      </w:pPr>
      <w:r w:rsidRPr="00A70DF1">
        <w:rPr>
          <w:rFonts w:ascii="Times New Roman" w:hAnsi="Times New Roman" w:cs="Times New Roman"/>
          <w:iCs/>
          <w:color w:val="auto"/>
          <w:shd w:val="clear" w:color="auto" w:fill="FFFFFF"/>
        </w:rPr>
        <w:t>МО «</w:t>
      </w:r>
      <w:r w:rsidR="00434818" w:rsidRPr="00A70DF1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Даховское сельское поселение </w:t>
      </w:r>
      <w:r w:rsidRPr="00A70DF1">
        <w:rPr>
          <w:rFonts w:ascii="Times New Roman" w:hAnsi="Times New Roman" w:cs="Times New Roman"/>
          <w:iCs/>
          <w:color w:val="auto"/>
          <w:shd w:val="clear" w:color="auto" w:fill="FFFFFF"/>
        </w:rPr>
        <w:t>»</w:t>
      </w:r>
    </w:p>
    <w:p w:rsidR="00F1606E" w:rsidRPr="00A70DF1" w:rsidRDefault="00F1606E" w:rsidP="00A70DF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A70DF1">
        <w:rPr>
          <w:rFonts w:ascii="Times New Roman" w:hAnsi="Times New Roman" w:cs="Times New Roman"/>
          <w:shd w:val="clear" w:color="auto" w:fill="FFFFFF"/>
        </w:rPr>
        <w:t>№_</w:t>
      </w:r>
      <w:r w:rsidR="003B0F93">
        <w:rPr>
          <w:rFonts w:ascii="Times New Roman" w:hAnsi="Times New Roman" w:cs="Times New Roman"/>
          <w:shd w:val="clear" w:color="auto" w:fill="FFFFFF"/>
        </w:rPr>
        <w:t>141</w:t>
      </w:r>
      <w:r w:rsidRPr="00A70DF1">
        <w:rPr>
          <w:rFonts w:ascii="Times New Roman" w:hAnsi="Times New Roman" w:cs="Times New Roman"/>
          <w:shd w:val="clear" w:color="auto" w:fill="FFFFFF"/>
        </w:rPr>
        <w:t>___ от «__</w:t>
      </w:r>
      <w:r w:rsidR="003B0F93">
        <w:rPr>
          <w:rFonts w:ascii="Times New Roman" w:hAnsi="Times New Roman" w:cs="Times New Roman"/>
          <w:shd w:val="clear" w:color="auto" w:fill="FFFFFF"/>
        </w:rPr>
        <w:t>10</w:t>
      </w:r>
      <w:r w:rsidRPr="00A70DF1">
        <w:rPr>
          <w:rFonts w:ascii="Times New Roman" w:hAnsi="Times New Roman" w:cs="Times New Roman"/>
          <w:shd w:val="clear" w:color="auto" w:fill="FFFFFF"/>
        </w:rPr>
        <w:t>___» __</w:t>
      </w:r>
      <w:r w:rsidR="003B0F93">
        <w:rPr>
          <w:rFonts w:ascii="Times New Roman" w:hAnsi="Times New Roman" w:cs="Times New Roman"/>
          <w:shd w:val="clear" w:color="auto" w:fill="FFFFFF"/>
        </w:rPr>
        <w:t>09</w:t>
      </w:r>
      <w:r w:rsidRPr="00A70DF1">
        <w:rPr>
          <w:rFonts w:ascii="Times New Roman" w:hAnsi="Times New Roman" w:cs="Times New Roman"/>
          <w:shd w:val="clear" w:color="auto" w:fill="FFFFFF"/>
        </w:rPr>
        <w:t xml:space="preserve">____ 2019г. </w:t>
      </w:r>
    </w:p>
    <w:p w:rsidR="00F1606E" w:rsidRPr="00A70DF1" w:rsidRDefault="00F1606E" w:rsidP="00A70DF1">
      <w:pPr>
        <w:pStyle w:val="a5"/>
        <w:jc w:val="center"/>
        <w:rPr>
          <w:rFonts w:ascii="Times New Roman" w:hAnsi="Times New Roman" w:cs="Times New Roman"/>
        </w:rPr>
      </w:pP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b/>
          <w:sz w:val="18"/>
        </w:rPr>
      </w:pPr>
      <w:r w:rsidRPr="003B0F93">
        <w:rPr>
          <w:rFonts w:ascii="Times New Roman" w:hAnsi="Times New Roman" w:cs="Times New Roman"/>
          <w:b/>
          <w:sz w:val="18"/>
          <w:shd w:val="clear" w:color="auto" w:fill="FFFFFF"/>
        </w:rPr>
        <w:t xml:space="preserve">ПОРЯДОК ФОРМИРОВАНИЯ, ВЕДЕНИЯ, ЕЖЕГОДНОГО ДОПОЛНЕНИЯ И ОПУБЛИКОВАНИЯ </w:t>
      </w:r>
      <w:r w:rsidRPr="003B0F93">
        <w:rPr>
          <w:rFonts w:ascii="Times New Roman" w:hAnsi="Times New Roman" w:cs="Times New Roman"/>
          <w:b/>
          <w:sz w:val="18"/>
        </w:rPr>
        <w:t>ПЕРЕЧНЯ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  <w:proofErr w:type="gramStart"/>
      <w:r w:rsidRPr="003B0F93">
        <w:rPr>
          <w:rFonts w:ascii="Times New Roman" w:hAnsi="Times New Roman" w:cs="Times New Roman"/>
          <w:b/>
          <w:sz w:val="18"/>
        </w:rPr>
        <w:t>МУНИЦИПАЛЬНОГО ИМУЩЕСТВА МУНИЦИПАЛЬНОГО ОБРАЗОВАНИЯ «</w:t>
      </w:r>
      <w:r w:rsidR="00434818" w:rsidRPr="003B0F93">
        <w:rPr>
          <w:rFonts w:ascii="Times New Roman" w:hAnsi="Times New Roman" w:cs="Times New Roman"/>
          <w:b/>
          <w:sz w:val="18"/>
        </w:rPr>
        <w:t xml:space="preserve"> ДАХОВСКОЕ СЕЛЬСКОЕ ПОСЕЛЕНПИЕ</w:t>
      </w:r>
      <w:r w:rsidRPr="003B0F93">
        <w:rPr>
          <w:rFonts w:ascii="Times New Roman" w:hAnsi="Times New Roman" w:cs="Times New Roman"/>
          <w:b/>
          <w:sz w:val="18"/>
        </w:rPr>
        <w:t xml:space="preserve">», </w:t>
      </w:r>
      <w:r w:rsidRPr="003B0F93">
        <w:rPr>
          <w:rFonts w:ascii="Times New Roman" w:hAnsi="Times New Roman" w:cs="Times New Roman"/>
          <w:b/>
          <w:sz w:val="18"/>
          <w:shd w:val="clear" w:color="auto" w:fill="FFFFFF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b/>
          <w:sz w:val="18"/>
        </w:rPr>
      </w:pP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Общие положения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ab/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3B0F93">
        <w:rPr>
          <w:rFonts w:ascii="Times New Roman" w:hAnsi="Times New Roman" w:cs="Times New Roman"/>
          <w:sz w:val="20"/>
        </w:rPr>
        <w:t>муниципального имущества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»,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 Цели создания и основные принципы формирования,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ведения, ежегодного дополнения и опубликования Перечня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2.1. </w:t>
      </w:r>
      <w:proofErr w:type="gramStart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В Перечне содержатся сведения о муниципальном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имуществе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»,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) </w:t>
      </w:r>
      <w:proofErr w:type="gramStart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2.2. Формирование Перечня осуществляется в целях: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Предоставления имущества, принадлежащего на праве </w:t>
      </w:r>
      <w:r w:rsidRPr="003B0F93">
        <w:rPr>
          <w:rFonts w:ascii="Times New Roman" w:hAnsi="Times New Roman" w:cs="Times New Roman"/>
          <w:sz w:val="20"/>
        </w:rPr>
        <w:t>собственности муниципальному образованию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sz w:val="20"/>
        </w:rPr>
        <w:t>»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во владение и (или) пользование на долгосрочной основе (в том числе </w:t>
      </w:r>
      <w:proofErr w:type="spellStart"/>
      <w:r w:rsidRPr="003B0F93">
        <w:rPr>
          <w:rFonts w:ascii="Times New Roman" w:hAnsi="Times New Roman" w:cs="Times New Roman"/>
          <w:sz w:val="20"/>
          <w:shd w:val="clear" w:color="auto" w:fill="FFFFFF"/>
        </w:rPr>
        <w:t>возмездно</w:t>
      </w:r>
      <w:proofErr w:type="spellEnd"/>
      <w:r w:rsidRPr="003B0F93">
        <w:rPr>
          <w:rFonts w:ascii="Times New Roman" w:hAnsi="Times New Roman" w:cs="Times New Roman"/>
          <w:sz w:val="20"/>
          <w:shd w:val="clear" w:color="auto" w:fill="FFFFFF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2.2.3.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Реализации полномочий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»</w:t>
      </w:r>
      <w:r w:rsidRPr="003B0F93">
        <w:rPr>
          <w:rFonts w:ascii="Times New Roman" w:hAnsi="Times New Roman" w:cs="Times New Roman"/>
          <w:sz w:val="20"/>
        </w:rPr>
        <w:t xml:space="preserve"> в сфере оказания имущественной поддержки субъектам малого и среднего предпринимательства.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2.2.4. Повышения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ab/>
        <w:t>эффективности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ab/>
        <w:t xml:space="preserve">управления муниципальным имуществом, находящимся в собственности </w:t>
      </w:r>
      <w:r w:rsidRPr="003B0F93">
        <w:rPr>
          <w:rFonts w:ascii="Times New Roman" w:hAnsi="Times New Roman" w:cs="Times New Roman"/>
          <w:iCs/>
          <w:sz w:val="20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iCs/>
          <w:sz w:val="20"/>
        </w:rPr>
        <w:t>»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, стимулирования развития малого и среднего предпринимательства на территории </w:t>
      </w:r>
      <w:r w:rsidRPr="003B0F93">
        <w:rPr>
          <w:rFonts w:ascii="Times New Roman" w:hAnsi="Times New Roman" w:cs="Times New Roman"/>
          <w:iCs/>
          <w:sz w:val="20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iCs/>
          <w:sz w:val="20"/>
        </w:rPr>
        <w:t>».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lastRenderedPageBreak/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2.3.2. Ежегодная актуализация Перечня (до 1 ноября текущего года), осуществляемая на основе предложений, в том числе внесенных по итогам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заседаний коллегиального органа в муниципальном образовании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»</w:t>
      </w:r>
      <w:r w:rsidRPr="003B0F93">
        <w:rPr>
          <w:rFonts w:ascii="Times New Roman" w:hAnsi="Times New Roman" w:cs="Times New Roman"/>
          <w:sz w:val="20"/>
        </w:rPr>
        <w:t xml:space="preserve"> по обеспечению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взаимодействия исполнительных органов власти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ab/>
        <w:t>Республики Адыгея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 xml:space="preserve"> с территориальным органом </w:t>
      </w:r>
      <w:proofErr w:type="spellStart"/>
      <w:r w:rsidRPr="003B0F93">
        <w:rPr>
          <w:rFonts w:ascii="Times New Roman" w:hAnsi="Times New Roman" w:cs="Times New Roman"/>
          <w:sz w:val="20"/>
        </w:rPr>
        <w:t>Росимущества</w:t>
      </w:r>
      <w:proofErr w:type="spellEnd"/>
      <w:r w:rsidRPr="003B0F93">
        <w:rPr>
          <w:rFonts w:ascii="Times New Roman" w:hAnsi="Times New Roman" w:cs="Times New Roman"/>
          <w:sz w:val="20"/>
        </w:rPr>
        <w:t xml:space="preserve"> в Республике Адыгея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F1606E" w:rsidRPr="003B0F93" w:rsidRDefault="005A41D5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>3.</w:t>
      </w:r>
      <w:r w:rsidR="00F1606E" w:rsidRPr="003B0F93">
        <w:rPr>
          <w:rFonts w:ascii="Times New Roman" w:hAnsi="Times New Roman" w:cs="Times New Roman"/>
          <w:sz w:val="20"/>
          <w:shd w:val="clear" w:color="auto" w:fill="FFFFFF"/>
        </w:rPr>
        <w:t>Формирование, ведение Перечня, внесение в него изменений,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 том числе ежегодное дополнение Перечня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5A41D5" w:rsidRPr="005A41D5" w:rsidRDefault="005A41D5" w:rsidP="005A41D5">
      <w:pPr>
        <w:pStyle w:val="a5"/>
        <w:rPr>
          <w:rFonts w:ascii="Times New Roman" w:hAnsi="Times New Roman" w:cs="Times New Roman"/>
          <w:sz w:val="20"/>
        </w:rPr>
      </w:pPr>
      <w:r w:rsidRPr="005A41D5">
        <w:rPr>
          <w:rFonts w:ascii="Times New Roman" w:hAnsi="Times New Roman" w:cs="Times New Roman"/>
          <w:color w:val="000000"/>
          <w:sz w:val="18"/>
          <w:szCs w:val="23"/>
        </w:rPr>
        <w:t>3.1.</w:t>
      </w:r>
      <w:r w:rsidRPr="005A41D5">
        <w:rPr>
          <w:rFonts w:ascii="Times New Roman" w:hAnsi="Times New Roman" w:cs="Times New Roman"/>
          <w:color w:val="000000"/>
          <w:sz w:val="6"/>
          <w:szCs w:val="14"/>
        </w:rPr>
        <w:t>         </w:t>
      </w:r>
      <w:r w:rsidRPr="005A41D5">
        <w:rPr>
          <w:rFonts w:ascii="Times New Roman" w:hAnsi="Times New Roman" w:cs="Times New Roman"/>
          <w:color w:val="000000"/>
          <w:sz w:val="20"/>
          <w:szCs w:val="23"/>
        </w:rPr>
        <w:t>В соответствии с</w:t>
      </w:r>
      <w:r w:rsidRPr="005A41D5">
        <w:rPr>
          <w:rFonts w:ascii="Times New Roman" w:hAnsi="Times New Roman" w:cs="Times New Roman"/>
          <w:color w:val="000000"/>
          <w:szCs w:val="23"/>
        </w:rPr>
        <w:t> </w:t>
      </w:r>
      <w:r w:rsidRPr="005A41D5">
        <w:rPr>
          <w:rStyle w:val="c9130432d3bcb1f2769301ea3cfc6543amailrucssattributepostfix"/>
          <w:rFonts w:ascii="Times New Roman" w:hAnsi="Times New Roman" w:cs="Times New Roman"/>
          <w:color w:val="000000"/>
          <w:sz w:val="20"/>
          <w:szCs w:val="23"/>
        </w:rPr>
        <w:t>решением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 </w:t>
      </w:r>
      <w:r w:rsidRPr="005A41D5">
        <w:rPr>
          <w:rFonts w:ascii="Times New Roman" w:hAnsi="Times New Roman" w:cs="Times New Roman"/>
          <w:color w:val="000000"/>
          <w:sz w:val="20"/>
          <w:szCs w:val="23"/>
        </w:rPr>
        <w:t>устанавливаются  льготы по арендной плате за имущество</w:t>
      </w:r>
      <w:r w:rsidRPr="005A41D5">
        <w:rPr>
          <w:rFonts w:ascii="Times New Roman" w:hAnsi="Times New Roman" w:cs="Times New Roman"/>
          <w:color w:val="000000"/>
          <w:sz w:val="20"/>
          <w:szCs w:val="28"/>
        </w:rPr>
        <w:t>. </w:t>
      </w:r>
      <w:r w:rsidRPr="005A41D5">
        <w:rPr>
          <w:rFonts w:ascii="Times New Roman" w:hAnsi="Times New Roman" w:cs="Times New Roman"/>
          <w:sz w:val="20"/>
        </w:rPr>
        <w:t> Арендная плата за имущество</w:t>
      </w:r>
      <w:proofErr w:type="gramStart"/>
      <w:r w:rsidRPr="005A41D5">
        <w:rPr>
          <w:rFonts w:ascii="Times New Roman" w:hAnsi="Times New Roman" w:cs="Times New Roman"/>
          <w:sz w:val="20"/>
        </w:rPr>
        <w:t xml:space="preserve"> ,</w:t>
      </w:r>
      <w:proofErr w:type="gramEnd"/>
      <w:r w:rsidRPr="005A41D5">
        <w:rPr>
          <w:rFonts w:ascii="Times New Roman" w:hAnsi="Times New Roman" w:cs="Times New Roman"/>
          <w:sz w:val="20"/>
        </w:rPr>
        <w:t xml:space="preserve"> включенное в перечень, вносится в следующем порядке:</w:t>
      </w:r>
    </w:p>
    <w:p w:rsidR="005A41D5" w:rsidRPr="005A41D5" w:rsidRDefault="005A41D5" w:rsidP="005A41D5">
      <w:pPr>
        <w:pStyle w:val="a5"/>
        <w:rPr>
          <w:rFonts w:ascii="Times New Roman" w:hAnsi="Times New Roman" w:cs="Times New Roman"/>
          <w:color w:val="000000"/>
          <w:szCs w:val="23"/>
        </w:rPr>
      </w:pPr>
      <w:r w:rsidRPr="005A41D5">
        <w:rPr>
          <w:rStyle w:val="c9130432d3bcb1f2769301ea3cfc6543amailrucssattributepostfix"/>
          <w:rFonts w:ascii="Times New Roman" w:hAnsi="Times New Roman" w:cs="Times New Roman"/>
          <w:color w:val="000000"/>
          <w:sz w:val="20"/>
          <w:szCs w:val="23"/>
        </w:rPr>
        <w:t>- в первый год аренды - 40 процентов размера арендной платы;</w:t>
      </w:r>
    </w:p>
    <w:p w:rsidR="005A41D5" w:rsidRPr="005A41D5" w:rsidRDefault="005A41D5" w:rsidP="005A41D5">
      <w:pPr>
        <w:pStyle w:val="a5"/>
        <w:rPr>
          <w:rFonts w:ascii="Times New Roman" w:hAnsi="Times New Roman" w:cs="Times New Roman"/>
          <w:color w:val="000000"/>
          <w:szCs w:val="23"/>
        </w:rPr>
      </w:pPr>
      <w:r w:rsidRPr="005A41D5">
        <w:rPr>
          <w:rStyle w:val="c9130432d3bcb1f2769301ea3cfc6543amailrucssattributepostfix"/>
          <w:rFonts w:ascii="Times New Roman" w:hAnsi="Times New Roman" w:cs="Times New Roman"/>
          <w:color w:val="000000"/>
          <w:sz w:val="20"/>
          <w:szCs w:val="23"/>
        </w:rPr>
        <w:t>- во второй год аренды - 60 процентов размера арендной платы;</w:t>
      </w:r>
    </w:p>
    <w:p w:rsidR="005A41D5" w:rsidRPr="005A41D5" w:rsidRDefault="005A41D5" w:rsidP="005A41D5">
      <w:pPr>
        <w:pStyle w:val="a5"/>
        <w:rPr>
          <w:rFonts w:ascii="Times New Roman" w:hAnsi="Times New Roman" w:cs="Times New Roman"/>
          <w:color w:val="000000"/>
          <w:szCs w:val="23"/>
        </w:rPr>
      </w:pPr>
      <w:r w:rsidRPr="005A41D5">
        <w:rPr>
          <w:rStyle w:val="c9130432d3bcb1f2769301ea3cfc6543amailrucssattributepostfix"/>
          <w:rFonts w:ascii="Times New Roman" w:hAnsi="Times New Roman" w:cs="Times New Roman"/>
          <w:color w:val="000000"/>
          <w:sz w:val="20"/>
          <w:szCs w:val="23"/>
        </w:rPr>
        <w:t>- в третий год аренды - 80 процентов размера арендной платы;</w:t>
      </w:r>
    </w:p>
    <w:p w:rsidR="005A41D5" w:rsidRPr="005A41D5" w:rsidRDefault="005A41D5" w:rsidP="005A41D5">
      <w:pPr>
        <w:pStyle w:val="a5"/>
        <w:rPr>
          <w:rFonts w:ascii="Times New Roman" w:hAnsi="Times New Roman" w:cs="Times New Roman"/>
          <w:color w:val="000000"/>
          <w:szCs w:val="23"/>
        </w:rPr>
      </w:pPr>
      <w:r w:rsidRPr="005A41D5">
        <w:rPr>
          <w:rStyle w:val="c9130432d3bcb1f2769301ea3cfc6543amailrucssattributepostfix"/>
          <w:rFonts w:ascii="Times New Roman" w:hAnsi="Times New Roman" w:cs="Times New Roman"/>
          <w:color w:val="000000"/>
          <w:sz w:val="20"/>
          <w:szCs w:val="23"/>
        </w:rPr>
        <w:t>- в четвертый год аренды и далее - 100 процентов размера арендной платы.</w:t>
      </w:r>
    </w:p>
    <w:p w:rsidR="00F1606E" w:rsidRPr="003B0F93" w:rsidRDefault="005A41D5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>3.2</w:t>
      </w:r>
      <w:proofErr w:type="gramStart"/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F1606E" w:rsidRPr="003B0F93">
        <w:rPr>
          <w:rFonts w:ascii="Times New Roman" w:hAnsi="Times New Roman" w:cs="Times New Roman"/>
          <w:sz w:val="20"/>
          <w:shd w:val="clear" w:color="auto" w:fill="FFFFFF"/>
        </w:rPr>
        <w:t>В</w:t>
      </w:r>
      <w:proofErr w:type="gramEnd"/>
      <w:r w:rsidR="00F1606E"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Перечень вносятся сведения об имуществе, соответствующем следующим критериям:</w:t>
      </w:r>
    </w:p>
    <w:p w:rsidR="00F1606E" w:rsidRPr="003B0F93" w:rsidRDefault="005A41D5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>3.3.1.</w:t>
      </w:r>
      <w:r w:rsidR="00F1606E" w:rsidRPr="003B0F93">
        <w:rPr>
          <w:rFonts w:ascii="Times New Roman" w:hAnsi="Times New Roman" w:cs="Times New Roman"/>
          <w:sz w:val="20"/>
          <w:shd w:val="clear" w:color="auto" w:fill="FFFFFF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не является объектом религиозного назначения;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3.3.4.Имущество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Имущество не включено в </w:t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>действующий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в текущем году и на 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очередной период акт о планировании приватизации </w:t>
      </w:r>
      <w:r w:rsidRPr="003B0F93">
        <w:rPr>
          <w:rFonts w:ascii="Times New Roman" w:hAnsi="Times New Roman" w:cs="Times New Roman"/>
          <w:iCs/>
          <w:sz w:val="20"/>
        </w:rPr>
        <w:t>муниципального</w:t>
      </w:r>
      <w:r w:rsidRPr="003B0F93">
        <w:rPr>
          <w:rFonts w:ascii="Times New Roman" w:hAnsi="Times New Roman" w:cs="Times New Roman"/>
          <w:i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Pr="003B0F93">
        <w:rPr>
          <w:rFonts w:ascii="Times New Roman" w:hAnsi="Times New Roman" w:cs="Times New Roman"/>
          <w:i/>
          <w:iCs/>
          <w:sz w:val="20"/>
        </w:rPr>
        <w:t xml:space="preserve"> </w:t>
      </w:r>
      <w:r w:rsidRPr="003B0F93">
        <w:rPr>
          <w:rFonts w:ascii="Times New Roman" w:hAnsi="Times New Roman" w:cs="Times New Roman"/>
          <w:iCs/>
          <w:sz w:val="20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iCs/>
          <w:sz w:val="20"/>
        </w:rPr>
        <w:t xml:space="preserve"> </w:t>
      </w:r>
      <w:r w:rsidRPr="003B0F93">
        <w:rPr>
          <w:rFonts w:ascii="Times New Roman" w:hAnsi="Times New Roman" w:cs="Times New Roman"/>
          <w:iCs/>
          <w:sz w:val="20"/>
        </w:rPr>
        <w:t>»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не признано аварийным и подлежащим сносу;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3B0F93">
        <w:rPr>
          <w:rFonts w:ascii="Times New Roman" w:hAnsi="Times New Roman" w:cs="Times New Roman"/>
          <w:sz w:val="20"/>
          <w:shd w:val="clear" w:color="auto" w:fill="FFFFFF"/>
          <w:vertAlign w:val="superscript"/>
        </w:rPr>
        <w:t>й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В отношении имущества, закрепленного за муниципальным унитарным предприятием, </w:t>
      </w:r>
      <w:r w:rsidRPr="003B0F93">
        <w:rPr>
          <w:rFonts w:ascii="Times New Roman" w:hAnsi="Times New Roman" w:cs="Times New Roman"/>
          <w:iCs/>
          <w:sz w:val="20"/>
        </w:rPr>
        <w:t>муниципальным</w:t>
      </w:r>
      <w:r w:rsidRPr="003B0F93">
        <w:rPr>
          <w:rFonts w:ascii="Times New Roman" w:hAnsi="Times New Roman" w:cs="Times New Roman"/>
          <w:i/>
          <w:iCs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B0F93">
        <w:rPr>
          <w:rFonts w:ascii="Times New Roman" w:hAnsi="Times New Roman" w:cs="Times New Roman"/>
          <w:sz w:val="20"/>
        </w:rPr>
        <w:t>администрации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»</w:t>
      </w:r>
      <w:r w:rsidRPr="003B0F93">
        <w:rPr>
          <w:rFonts w:ascii="Times New Roman" w:hAnsi="Times New Roman" w:cs="Times New Roman"/>
          <w:i/>
          <w:iCs/>
          <w:sz w:val="20"/>
        </w:rPr>
        <w:t xml:space="preserve">,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Запрещается включение имущества, сведения о котором включены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 Перечень, в проект акта о планировании приватизации муниципального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имущества или в проект дополнений в указанный акт.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» (управление имущественных и правовых отношений, архитектуры и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lastRenderedPageBreak/>
        <w:t>градостроительства</w:t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)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по его инициативе или на основании предложений исполнительных органов государственной власти (органов местного самоуправления)</w:t>
      </w:r>
      <w:r w:rsidRPr="003B0F93">
        <w:rPr>
          <w:rFonts w:ascii="Times New Roman" w:hAnsi="Times New Roman" w:cs="Times New Roman"/>
          <w:i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Cs/>
          <w:sz w:val="20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iCs/>
          <w:sz w:val="20"/>
        </w:rPr>
        <w:t>»,</w:t>
      </w:r>
      <w:r w:rsidRPr="003B0F93">
        <w:rPr>
          <w:rFonts w:ascii="Times New Roman" w:hAnsi="Times New Roman" w:cs="Times New Roman"/>
          <w:i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 xml:space="preserve">по обеспечению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взаимодействия исполнительных органов власти </w:t>
      </w:r>
      <w:r w:rsidRPr="003B0F93">
        <w:rPr>
          <w:rFonts w:ascii="Times New Roman" w:hAnsi="Times New Roman" w:cs="Times New Roman"/>
          <w:i/>
          <w:sz w:val="20"/>
          <w:shd w:val="clear" w:color="auto" w:fill="FFFFFF"/>
        </w:rPr>
        <w:tab/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Республики Адыгея</w:t>
      </w:r>
      <w:r w:rsidRPr="003B0F93">
        <w:rPr>
          <w:rFonts w:ascii="Times New Roman" w:hAnsi="Times New Roman" w:cs="Times New Roman"/>
          <w:sz w:val="20"/>
        </w:rPr>
        <w:t xml:space="preserve"> с территориальным органом </w:t>
      </w:r>
      <w:proofErr w:type="spellStart"/>
      <w:r w:rsidRPr="003B0F93">
        <w:rPr>
          <w:rFonts w:ascii="Times New Roman" w:hAnsi="Times New Roman" w:cs="Times New Roman"/>
          <w:sz w:val="20"/>
        </w:rPr>
        <w:t>Росимущества</w:t>
      </w:r>
      <w:proofErr w:type="spellEnd"/>
      <w:r w:rsidRPr="003B0F93">
        <w:rPr>
          <w:rFonts w:ascii="Times New Roman" w:hAnsi="Times New Roman" w:cs="Times New Roman"/>
          <w:sz w:val="20"/>
        </w:rPr>
        <w:t xml:space="preserve"> в Республике Адыгея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внесения соответствующих изменений в реестр муниципального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имущества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».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3B0F93">
        <w:rPr>
          <w:rFonts w:ascii="Times New Roman" w:hAnsi="Times New Roman" w:cs="Times New Roman"/>
          <w:sz w:val="20"/>
          <w:shd w:val="clear" w:color="auto" w:fill="FFFFFF"/>
          <w:vertAlign w:val="superscript"/>
        </w:rPr>
        <w:footnoteReference w:id="1"/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Решение об отказе в учете предложения о включении имущества в Перечень принимается в следующих случаях: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не соответствует критериям, установленным пунктом 3.3 настоящего Порядка.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sz w:val="20"/>
        </w:rPr>
        <w:t>балансодержателя, администрации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>», уполномоченного на согласование сделок с имуществом балансодержателя.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Уполномоченный орган вправе исключить сведения о муниципальном</w:t>
      </w:r>
      <w:r w:rsidRPr="003B0F93">
        <w:rPr>
          <w:rFonts w:ascii="Times New Roman" w:hAnsi="Times New Roman" w:cs="Times New Roman"/>
          <w:sz w:val="20"/>
        </w:rPr>
        <w:t xml:space="preserve"> имуществе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</w:rPr>
        <w:t xml:space="preserve"> </w:t>
      </w:r>
      <w:r w:rsidRPr="003B0F93">
        <w:rPr>
          <w:rFonts w:ascii="Times New Roman" w:hAnsi="Times New Roman" w:cs="Times New Roman"/>
          <w:sz w:val="20"/>
        </w:rPr>
        <w:t xml:space="preserve">»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</w:t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,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Земельным кодексом Российской Федерации.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</w:rPr>
        <w:t xml:space="preserve">3.10. Сведения о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муниципальном</w:t>
      </w:r>
      <w:r w:rsidRPr="003B0F93">
        <w:rPr>
          <w:rFonts w:ascii="Times New Roman" w:hAnsi="Times New Roman" w:cs="Times New Roman"/>
          <w:sz w:val="20"/>
        </w:rPr>
        <w:tab/>
        <w:t>имуществе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sz w:val="20"/>
        </w:rPr>
        <w:t>»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подлежат исключению из Перечня, в следующих случаях: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</w:t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>для</w:t>
      </w:r>
      <w:proofErr w:type="gramEnd"/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государственных или муниципальных</w:t>
      </w:r>
      <w:r w:rsidRPr="003B0F93">
        <w:rPr>
          <w:rFonts w:ascii="Times New Roman" w:hAnsi="Times New Roman" w:cs="Times New Roman"/>
          <w:sz w:val="20"/>
        </w:rPr>
        <w:t xml:space="preserve"> нужд 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».</w:t>
      </w:r>
      <w:r w:rsidRPr="003B0F93">
        <w:rPr>
          <w:rFonts w:ascii="Times New Roman" w:hAnsi="Times New Roman" w:cs="Times New Roman"/>
          <w:sz w:val="20"/>
        </w:rPr>
        <w:t xml:space="preserve"> В 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решении об исключении имущества из Перечня при этом указывается направление использования имущества и реквизиты соответствующего</w:t>
      </w:r>
      <w:proofErr w:type="gramStart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 .</w:t>
      </w:r>
      <w:proofErr w:type="gramEnd"/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 решения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3.10.2. Право собственности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» на имущество прекращено по решению суда или в ином установленном законом порядке;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Прекращение существования имущества в результате его гибели или уничтожения;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З9</w:t>
      </w:r>
      <w:r w:rsidRPr="003B0F93">
        <w:rPr>
          <w:rFonts w:ascii="Times New Roman" w:hAnsi="Times New Roman" w:cs="Times New Roman"/>
          <w:sz w:val="20"/>
          <w:shd w:val="clear" w:color="auto" w:fill="FFFFFF"/>
          <w:vertAlign w:val="superscript"/>
        </w:rPr>
        <w:t>3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Земельного кодекса Российской Федерации.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3.11.Уполномоченный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 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lastRenderedPageBreak/>
        <w:t xml:space="preserve">3.12. Уполномоченный орган уведомляет арендатора о намерении принять </w:t>
      </w:r>
      <w:proofErr w:type="gramStart"/>
      <w:r w:rsidRPr="003B0F93">
        <w:rPr>
          <w:rFonts w:ascii="Times New Roman" w:hAnsi="Times New Roman" w:cs="Times New Roman"/>
          <w:sz w:val="20"/>
          <w:shd w:val="clear" w:color="auto" w:fill="FFFFFF"/>
        </w:rPr>
        <w:t>решение</w:t>
      </w:r>
      <w:proofErr w:type="gramEnd"/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3.10. настоящего порядка, за исключением пункта 3.10.5.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Опубликование Перечня и предоставление сведений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 включенном в него имуществе</w:t>
      </w: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Уполномоченный орган: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Обеспечивает опубликование Перечня или изменений в Перечень в средствах массовой информации, определенных постановлением муниципального образования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»</w:t>
      </w:r>
      <w:r w:rsidRPr="003B0F93">
        <w:rPr>
          <w:rFonts w:ascii="Times New Roman" w:hAnsi="Times New Roman" w:cs="Times New Roman"/>
          <w:sz w:val="20"/>
        </w:rPr>
        <w:t xml:space="preserve"> в течение 10 рабочих дней со дня их утверждения по форме </w:t>
      </w:r>
      <w:r w:rsidRPr="003B0F93">
        <w:rPr>
          <w:rFonts w:ascii="Times New Roman" w:hAnsi="Times New Roman" w:cs="Times New Roman"/>
          <w:sz w:val="20"/>
          <w:shd w:val="clear" w:color="auto" w:fill="FFFFFF"/>
        </w:rPr>
        <w:t>согласно приложению № 2 к Постановлению №____ от «____» ____20___г.;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/>
          <w:iCs/>
          <w:sz w:val="20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3B0F93">
        <w:rPr>
          <w:rFonts w:ascii="Times New Roman" w:hAnsi="Times New Roman" w:cs="Times New Roman"/>
          <w:sz w:val="20"/>
        </w:rPr>
        <w:t>приложению № 2 к</w:t>
      </w:r>
      <w:r w:rsidRPr="003B0F93">
        <w:rPr>
          <w:rFonts w:ascii="Times New Roman" w:hAnsi="Times New Roman" w:cs="Times New Roman"/>
          <w:sz w:val="20"/>
        </w:rPr>
        <w:tab/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>Постановлению №____ от «____» ____20___г.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;</w:t>
      </w:r>
    </w:p>
    <w:p w:rsidR="00F1606E" w:rsidRPr="003B0F93" w:rsidRDefault="00F1606E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4.1.3. </w:t>
      </w:r>
      <w:proofErr w:type="gramStart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1606E" w:rsidRPr="003B0F93" w:rsidRDefault="00F1606E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1606E" w:rsidRDefault="00F1606E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EA0987">
      <w:pPr>
        <w:widowControl w:val="0"/>
        <w:spacing w:after="0" w:line="511" w:lineRule="exact"/>
        <w:jc w:val="right"/>
        <w:rPr>
          <w:rFonts w:ascii="Times New Roman" w:eastAsiaTheme="minorEastAsia" w:hAnsi="Times New Roman" w:cs="Times New Roman"/>
          <w:bCs/>
          <w:color w:val="000000"/>
          <w:sz w:val="18"/>
          <w:szCs w:val="28"/>
          <w:shd w:val="clear" w:color="auto" w:fill="FFFFFF"/>
          <w:lang w:eastAsia="ru-RU"/>
        </w:rPr>
      </w:pP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shd w:val="clear" w:color="auto" w:fill="FFFFFF"/>
          <w:lang w:eastAsia="ru-RU"/>
        </w:rPr>
        <w:t xml:space="preserve">Приложение № 2 </w:t>
      </w:r>
    </w:p>
    <w:p w:rsidR="00EA0987" w:rsidRPr="00EA0987" w:rsidRDefault="00EA0987" w:rsidP="00EA0987">
      <w:pPr>
        <w:widowControl w:val="0"/>
        <w:spacing w:after="0" w:line="511" w:lineRule="exact"/>
        <w:jc w:val="right"/>
        <w:rPr>
          <w:rFonts w:ascii="Times New Roman" w:eastAsiaTheme="minorEastAsia" w:hAnsi="Times New Roman" w:cs="Times New Roman"/>
          <w:bCs/>
          <w:color w:val="000000"/>
          <w:sz w:val="18"/>
          <w:szCs w:val="28"/>
          <w:shd w:val="clear" w:color="auto" w:fill="FFFFFF"/>
          <w:lang w:eastAsia="ru-RU"/>
        </w:rPr>
      </w:pP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shd w:val="clear" w:color="auto" w:fill="FFFFFF"/>
          <w:lang w:eastAsia="ru-RU"/>
        </w:rPr>
        <w:t>Утверждена</w:t>
      </w:r>
    </w:p>
    <w:p w:rsidR="00EA0987" w:rsidRPr="00EA0987" w:rsidRDefault="00EA0987" w:rsidP="00EA0987">
      <w:pPr>
        <w:widowControl w:val="0"/>
        <w:spacing w:after="0" w:line="280" w:lineRule="exact"/>
        <w:ind w:left="4956"/>
        <w:jc w:val="right"/>
        <w:rPr>
          <w:rFonts w:ascii="Times New Roman" w:eastAsiaTheme="minorEastAsia" w:hAnsi="Times New Roman" w:cs="Times New Roman"/>
          <w:bCs/>
          <w:sz w:val="18"/>
          <w:szCs w:val="28"/>
          <w:lang w:eastAsia="ru-RU"/>
        </w:rPr>
      </w:pP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shd w:val="clear" w:color="auto" w:fill="FFFFFF"/>
          <w:lang w:eastAsia="ru-RU"/>
        </w:rPr>
        <w:t xml:space="preserve">         Постановлением администрации</w:t>
      </w:r>
    </w:p>
    <w:p w:rsidR="00EA0987" w:rsidRPr="00EA0987" w:rsidRDefault="00EA0987" w:rsidP="00EA0987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324" w:lineRule="exact"/>
        <w:jc w:val="right"/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</w:pP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highlight w:val="yellow"/>
          <w:shd w:val="clear" w:color="auto" w:fill="FFFFFF"/>
          <w:lang w:eastAsia="ru-RU"/>
        </w:rPr>
        <w:t>МО «Майкопский район»</w:t>
      </w: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 xml:space="preserve"> </w:t>
      </w:r>
    </w:p>
    <w:p w:rsidR="00EA0987" w:rsidRPr="00EA0987" w:rsidRDefault="00EA0987" w:rsidP="00EA0987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324" w:lineRule="exact"/>
        <w:jc w:val="right"/>
        <w:rPr>
          <w:rFonts w:ascii="Times New Roman" w:eastAsiaTheme="minorEastAsia" w:hAnsi="Times New Roman" w:cs="Times New Roman"/>
          <w:iCs/>
          <w:sz w:val="16"/>
          <w:szCs w:val="24"/>
          <w:lang w:eastAsia="ru-RU"/>
        </w:rPr>
      </w:pP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lang w:eastAsia="ru-RU"/>
        </w:rPr>
        <w:t>от «____» ______2019г. №_____</w:t>
      </w:r>
    </w:p>
    <w:p w:rsidR="00EA0987" w:rsidRPr="00EA0987" w:rsidRDefault="00EA0987" w:rsidP="00EA0987">
      <w:pPr>
        <w:widowControl w:val="0"/>
        <w:tabs>
          <w:tab w:val="left" w:leader="underscore" w:pos="6174"/>
        </w:tabs>
        <w:spacing w:after="0" w:line="320" w:lineRule="exact"/>
        <w:rPr>
          <w:rFonts w:ascii="Times New Roman" w:eastAsiaTheme="minorEastAsia" w:hAnsi="Times New Roman" w:cs="Times New Roman"/>
          <w:bCs/>
          <w:color w:val="000000"/>
          <w:sz w:val="18"/>
          <w:szCs w:val="28"/>
          <w:lang w:eastAsia="ru-RU"/>
        </w:rPr>
      </w:pPr>
    </w:p>
    <w:p w:rsidR="00EA0987" w:rsidRPr="00EA0987" w:rsidRDefault="00EA0987" w:rsidP="00EA0987">
      <w:pPr>
        <w:widowControl w:val="0"/>
        <w:tabs>
          <w:tab w:val="left" w:leader="underscore" w:pos="6174"/>
        </w:tabs>
        <w:spacing w:after="0" w:line="320" w:lineRule="exact"/>
        <w:jc w:val="center"/>
        <w:rPr>
          <w:rFonts w:ascii="Times New Roman" w:eastAsiaTheme="minorEastAsia" w:hAnsi="Times New Roman" w:cs="Times New Roman"/>
          <w:iCs/>
          <w:sz w:val="18"/>
          <w:szCs w:val="28"/>
          <w:lang w:eastAsia="ru-RU"/>
        </w:rPr>
      </w:pP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lang w:eastAsia="ru-RU"/>
        </w:rPr>
        <w:t>ФОРМА ПЕРЕЧНЯ</w:t>
      </w: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 xml:space="preserve"> МУНИЦИПАЛЬНОГО</w:t>
      </w: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lang w:eastAsia="ru-RU"/>
        </w:rPr>
        <w:t xml:space="preserve"> ИМУЩЕСТВА,</w:t>
      </w:r>
    </w:p>
    <w:p w:rsidR="00EA0987" w:rsidRPr="00EA0987" w:rsidRDefault="00EA0987" w:rsidP="00EA0987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</w:pP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highlight w:val="yellow"/>
          <w:shd w:val="clear" w:color="auto" w:fill="FFFFFF"/>
          <w:lang w:eastAsia="ru-RU"/>
        </w:rPr>
        <w:t>МУНИЦИПАЛЬНОГО ОБР</w:t>
      </w:r>
      <w:r>
        <w:rPr>
          <w:rFonts w:ascii="Times New Roman" w:eastAsiaTheme="minorEastAsia" w:hAnsi="Times New Roman" w:cs="Times New Roman"/>
          <w:iCs/>
          <w:color w:val="000000"/>
          <w:sz w:val="18"/>
          <w:szCs w:val="28"/>
          <w:highlight w:val="yellow"/>
          <w:shd w:val="clear" w:color="auto" w:fill="FFFFFF"/>
          <w:lang w:eastAsia="ru-RU"/>
        </w:rPr>
        <w:t>АЗОВАНИЯ «</w:t>
      </w:r>
      <w:r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>Даховское сельское поселение»</w:t>
      </w: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>»,</w:t>
      </w:r>
      <w:r w:rsidRPr="00EA0987">
        <w:rPr>
          <w:rFonts w:ascii="Times New Roman" w:eastAsiaTheme="minorEastAsia" w:hAnsi="Times New Roman" w:cs="Times New Roman"/>
          <w:bCs/>
          <w:color w:val="000000"/>
          <w:sz w:val="18"/>
          <w:szCs w:val="28"/>
          <w:lang w:eastAsia="ru-RU"/>
        </w:rPr>
        <w:t xml:space="preserve"> ПРЕДНАЗНАЧЕННОГО ДЛЯ </w:t>
      </w: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</w:t>
      </w:r>
    </w:p>
    <w:p w:rsidR="00EA0987" w:rsidRPr="00EA0987" w:rsidRDefault="00EA0987" w:rsidP="00EA0987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</w:pPr>
      <w:r w:rsidRPr="00EA0987">
        <w:rPr>
          <w:rFonts w:ascii="Times New Roman" w:eastAsiaTheme="minorEastAsia" w:hAnsi="Times New Roman" w:cs="Times New Roman"/>
          <w:iCs/>
          <w:color w:val="000000"/>
          <w:sz w:val="18"/>
          <w:szCs w:val="28"/>
          <w:shd w:val="clear" w:color="auto" w:fill="FFFFFF"/>
          <w:lang w:eastAsia="ru-RU"/>
        </w:rPr>
        <w:t>ИНФРАСТРУКТУРУ ПОДДЕРЖКИ СУБЪЕКТОВ МАЛОГО И СРЕДНЕГО ПРЕДПРИНИМАТЕЛЬСТВА</w:t>
      </w:r>
    </w:p>
    <w:p w:rsidR="00EA0987" w:rsidRPr="00EA0987" w:rsidRDefault="00EA0987" w:rsidP="00EA0987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eastAsiaTheme="minorEastAsia" w:hAnsi="Times New Roman" w:cs="Times New Roman"/>
          <w:i/>
          <w:iCs/>
          <w:color w:val="000000"/>
          <w:sz w:val="18"/>
          <w:szCs w:val="28"/>
          <w:shd w:val="clear" w:color="auto" w:fill="FFFFFF"/>
          <w:lang w:eastAsia="ru-RU"/>
        </w:rPr>
      </w:pPr>
    </w:p>
    <w:tbl>
      <w:tblPr>
        <w:tblW w:w="149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36"/>
        <w:gridCol w:w="1850"/>
        <w:gridCol w:w="1717"/>
        <w:gridCol w:w="4453"/>
        <w:gridCol w:w="2153"/>
        <w:gridCol w:w="2315"/>
      </w:tblGrid>
      <w:tr w:rsidR="00EA0987" w:rsidRPr="00EA0987" w:rsidTr="008623DF">
        <w:trPr>
          <w:trHeight w:val="3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№</w:t>
            </w:r>
          </w:p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п</w:t>
            </w:r>
            <w:proofErr w:type="gram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7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Адрес</w:t>
            </w:r>
          </w:p>
          <w:p w:rsidR="00EA0987" w:rsidRPr="00EA0987" w:rsidRDefault="00EA0987" w:rsidP="00EA0987">
            <w:pPr>
              <w:widowControl w:val="0"/>
              <w:spacing w:after="0" w:line="277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(</w:t>
            </w:r>
            <w:proofErr w:type="spellStart"/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местоположен</w:t>
            </w:r>
            <w:proofErr w:type="spell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ие</w:t>
            </w:r>
            <w:proofErr w:type="spellEnd"/>
            <w:proofErr w:type="gram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) объекта &lt;1&gt;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proofErr w:type="spellStart"/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Наименовани</w:t>
            </w:r>
            <w:proofErr w:type="spell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е</w:t>
            </w:r>
            <w:proofErr w:type="gram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объекта учета &lt;3&gt;</w:t>
            </w: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EA0987" w:rsidRPr="00EA0987" w:rsidTr="008623DF">
        <w:trPr>
          <w:trHeight w:val="28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EA0987" w:rsidRPr="00EA0987" w:rsidTr="008623DF">
        <w:trPr>
          <w:trHeight w:val="19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Фактическое значение/</w:t>
            </w:r>
            <w:proofErr w:type="spellStart"/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Проекти</w:t>
            </w:r>
            <w:proofErr w:type="spell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A0987" w:rsidRPr="00EA0987" w:rsidTr="008623DF">
        <w:trPr>
          <w:trHeight w:val="3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</w:tr>
    </w:tbl>
    <w:p w:rsidR="00EA0987" w:rsidRPr="00EA0987" w:rsidRDefault="00EA0987" w:rsidP="00EA0987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  <w:sectPr w:rsidR="00EA0987" w:rsidRPr="00EA0987" w:rsidSect="00F839A1">
          <w:pgSz w:w="11909" w:h="16834"/>
          <w:pgMar w:top="958" w:right="720" w:bottom="899" w:left="1418" w:header="0" w:footer="6" w:gutter="0"/>
          <w:cols w:space="720"/>
          <w:noEndnote/>
          <w:docGrid w:linePitch="360"/>
        </w:sectPr>
      </w:pPr>
    </w:p>
    <w:tbl>
      <w:tblPr>
        <w:tblW w:w="13326" w:type="dxa"/>
        <w:tblInd w:w="-1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124"/>
        <w:gridCol w:w="1985"/>
        <w:gridCol w:w="1276"/>
        <w:gridCol w:w="1701"/>
        <w:gridCol w:w="2268"/>
        <w:gridCol w:w="851"/>
        <w:gridCol w:w="992"/>
        <w:gridCol w:w="1135"/>
      </w:tblGrid>
      <w:tr w:rsidR="00EA0987" w:rsidRPr="00EA0987" w:rsidTr="00EA0987">
        <w:trPr>
          <w:trHeight w:val="328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Сведения о недвижимом имуществе</w:t>
            </w: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Сведения о движимом имуществе</w:t>
            </w:r>
          </w:p>
        </w:tc>
      </w:tr>
      <w:tr w:rsidR="00EA0987" w:rsidRPr="00EA0987" w:rsidTr="00EA0987">
        <w:trPr>
          <w:trHeight w:val="2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7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Категория</w:t>
            </w:r>
          </w:p>
          <w:p w:rsidR="00EA0987" w:rsidRPr="00EA0987" w:rsidRDefault="00EA0987" w:rsidP="00EA0987">
            <w:pPr>
              <w:widowControl w:val="0"/>
              <w:spacing w:after="0" w:line="277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земель</w:t>
            </w:r>
          </w:p>
          <w:p w:rsidR="00EA0987" w:rsidRPr="00EA0987" w:rsidRDefault="00EA0987" w:rsidP="00EA0987">
            <w:pPr>
              <w:widowControl w:val="0"/>
              <w:spacing w:after="0" w:line="277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&lt;7&gt;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Вид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разрешенного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использования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&lt;8&gt;</w:t>
            </w: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EA0987" w:rsidRPr="00EA0987" w:rsidTr="00EA0987">
        <w:trPr>
          <w:trHeight w:val="20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Тип (кадастровый,</w:t>
            </w:r>
            <w:proofErr w:type="gramEnd"/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условный,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устаревший)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Марка,</w:t>
            </w:r>
          </w:p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Год</w:t>
            </w:r>
          </w:p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выпуска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Состав (принадлежности) имущества </w:t>
            </w: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val="en-US" w:eastAsia="ru-RU"/>
              </w:rPr>
              <w:t>&lt;9&gt;</w:t>
            </w: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EA0987" w:rsidRPr="00EA0987" w:rsidTr="00EA0987">
        <w:trPr>
          <w:trHeight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16</w:t>
            </w:r>
          </w:p>
        </w:tc>
      </w:tr>
    </w:tbl>
    <w:p w:rsidR="00EA0987" w:rsidRPr="00EA0987" w:rsidRDefault="00EA0987" w:rsidP="00EA09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EA0987" w:rsidRPr="00EA0987" w:rsidRDefault="00EA0987" w:rsidP="00EA09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tbl>
      <w:tblPr>
        <w:tblW w:w="1348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2459"/>
        <w:gridCol w:w="1955"/>
        <w:gridCol w:w="1753"/>
        <w:gridCol w:w="2088"/>
        <w:gridCol w:w="1890"/>
        <w:gridCol w:w="32"/>
      </w:tblGrid>
      <w:tr w:rsidR="00EA0987" w:rsidRPr="00EA0987" w:rsidTr="00EA0987">
        <w:trPr>
          <w:trHeight w:val="313"/>
        </w:trPr>
        <w:tc>
          <w:tcPr>
            <w:tcW w:w="13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EA0987" w:rsidRPr="00EA0987" w:rsidTr="00EA0987">
        <w:trPr>
          <w:gridAfter w:val="1"/>
          <w:wAfter w:w="32" w:type="dxa"/>
          <w:trHeight w:val="572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Наименование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правообладателя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&lt;11&gt;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ИНН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правообладателя</w:t>
            </w:r>
          </w:p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&lt;13&gt;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Контактный номер телефона &lt;14&gt;</w:t>
            </w:r>
          </w:p>
        </w:tc>
      </w:tr>
      <w:tr w:rsidR="00EA0987" w:rsidRPr="00EA0987" w:rsidTr="00EA0987">
        <w:trPr>
          <w:gridAfter w:val="1"/>
          <w:wAfter w:w="32" w:type="dxa"/>
          <w:trHeight w:val="137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74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EA0987" w:rsidRPr="00EA0987" w:rsidTr="00EA0987">
        <w:trPr>
          <w:gridAfter w:val="1"/>
          <w:wAfter w:w="32" w:type="dxa"/>
          <w:trHeight w:val="31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87" w:rsidRPr="00EA0987" w:rsidRDefault="00EA0987" w:rsidP="00EA0987">
            <w:pPr>
              <w:widowControl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28"/>
                <w:lang w:eastAsia="ru-RU"/>
              </w:rPr>
            </w:pPr>
            <w:r w:rsidRPr="00EA0987"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  <w:lang w:eastAsia="ru-RU"/>
              </w:rPr>
              <w:t>22</w:t>
            </w:r>
          </w:p>
        </w:tc>
      </w:tr>
    </w:tbl>
    <w:p w:rsidR="00EA0987" w:rsidRPr="00EA0987" w:rsidRDefault="00EA0987" w:rsidP="00EA09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EA0987" w:rsidRPr="00EA0987" w:rsidRDefault="00EA0987" w:rsidP="00EA09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EA0987" w:rsidRPr="00EA0987" w:rsidRDefault="00EA0987" w:rsidP="00EA09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P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0987" w:rsidRPr="003B0F93" w:rsidRDefault="00EA0987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F1606E" w:rsidRPr="003B0F93" w:rsidRDefault="00F1606E" w:rsidP="00A70DF1">
      <w:pPr>
        <w:pStyle w:val="a5"/>
        <w:jc w:val="right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Приложение № 3 </w:t>
      </w:r>
    </w:p>
    <w:p w:rsidR="00F1606E" w:rsidRPr="003B0F93" w:rsidRDefault="00F1606E" w:rsidP="00A70DF1">
      <w:pPr>
        <w:pStyle w:val="a5"/>
        <w:jc w:val="right"/>
        <w:rPr>
          <w:rFonts w:ascii="Times New Roman" w:hAnsi="Times New Roman" w:cs="Times New Roman"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Утверждено</w:t>
      </w:r>
    </w:p>
    <w:p w:rsidR="00F1606E" w:rsidRPr="003B0F93" w:rsidRDefault="00F1606E" w:rsidP="00A70DF1">
      <w:pPr>
        <w:pStyle w:val="a5"/>
        <w:jc w:val="right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 xml:space="preserve">      Постановлением администрации</w:t>
      </w:r>
    </w:p>
    <w:p w:rsidR="00F1606E" w:rsidRPr="003B0F93" w:rsidRDefault="00F1606E" w:rsidP="00A70DF1">
      <w:pPr>
        <w:pStyle w:val="a5"/>
        <w:jc w:val="right"/>
        <w:rPr>
          <w:rFonts w:ascii="Times New Roman" w:hAnsi="Times New Roman" w:cs="Times New Roman"/>
          <w:i/>
          <w:iCs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>МО «</w:t>
      </w:r>
      <w:r w:rsidR="00434818" w:rsidRPr="003B0F93">
        <w:rPr>
          <w:rFonts w:ascii="Times New Roman" w:hAnsi="Times New Roman" w:cs="Times New Roman"/>
          <w:iCs/>
          <w:color w:val="auto"/>
          <w:sz w:val="20"/>
          <w:shd w:val="clear" w:color="auto" w:fill="FFFFFF"/>
        </w:rPr>
        <w:t>Даховское сельское поселение</w:t>
      </w:r>
      <w:r w:rsidR="00434818"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</w:t>
      </w:r>
      <w:r w:rsidRPr="003B0F93">
        <w:rPr>
          <w:rFonts w:ascii="Times New Roman" w:hAnsi="Times New Roman" w:cs="Times New Roman"/>
          <w:i/>
          <w:iCs/>
          <w:sz w:val="20"/>
          <w:shd w:val="clear" w:color="auto" w:fill="FFFFFF"/>
        </w:rPr>
        <w:t xml:space="preserve">» </w:t>
      </w:r>
    </w:p>
    <w:p w:rsidR="00F1606E" w:rsidRPr="003B0F93" w:rsidRDefault="00F1606E" w:rsidP="00A70DF1">
      <w:pPr>
        <w:pStyle w:val="a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lang w:eastAsia="ru-RU"/>
        </w:rPr>
        <w:t xml:space="preserve">       от «____» ______2019г. №_____</w:t>
      </w:r>
    </w:p>
    <w:p w:rsidR="00F1606E" w:rsidRPr="003B0F93" w:rsidRDefault="00F1606E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1606E" w:rsidRPr="003B0F93" w:rsidRDefault="00F1606E" w:rsidP="00A70DF1">
      <w:pPr>
        <w:pStyle w:val="a5"/>
        <w:jc w:val="center"/>
        <w:rPr>
          <w:rFonts w:ascii="Times New Roman" w:hAnsi="Times New Roman" w:cs="Times New Roman"/>
          <w:iCs/>
          <w:sz w:val="20"/>
          <w:shd w:val="clear" w:color="auto" w:fill="FFFFFF"/>
        </w:rPr>
      </w:pP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ВИДЫ МУНИЦИПАЛЬНОГО ИМУЩЕСТВА, КОТОРОЕ ИСПОЛЬЗУЕТСЯ ДЛЯ </w:t>
      </w:r>
      <w:r w:rsidRPr="003B0F93">
        <w:rPr>
          <w:rFonts w:ascii="Times New Roman" w:hAnsi="Times New Roman" w:cs="Times New Roman"/>
          <w:sz w:val="20"/>
        </w:rPr>
        <w:t>ФОРМИРОВАНИЯ ПЕРЕЧНЯ МУНИЦИПАЛЬНОГО ИМУЩЕСТВА МУНИЦИПАЛЬНО</w:t>
      </w:r>
      <w:r w:rsidR="00434818" w:rsidRPr="003B0F93">
        <w:rPr>
          <w:rFonts w:ascii="Times New Roman" w:hAnsi="Times New Roman" w:cs="Times New Roman"/>
          <w:sz w:val="20"/>
        </w:rPr>
        <w:t>ГО ОБРАЗОВАНИЯ «ДАХОВСКОЕ СЕЛЬСКОЕ ПОСЕЛЕНИЕ</w:t>
      </w:r>
      <w:r w:rsidRPr="003B0F93">
        <w:rPr>
          <w:rFonts w:ascii="Times New Roman" w:hAnsi="Times New Roman" w:cs="Times New Roman"/>
          <w:sz w:val="20"/>
        </w:rPr>
        <w:t>»</w:t>
      </w:r>
      <w:r w:rsidRPr="003B0F93">
        <w:rPr>
          <w:rFonts w:ascii="Times New Roman" w:hAnsi="Times New Roman" w:cs="Times New Roman"/>
          <w:i/>
          <w:sz w:val="20"/>
        </w:rPr>
        <w:t>,</w:t>
      </w:r>
      <w:r w:rsidRPr="003B0F93">
        <w:rPr>
          <w:rFonts w:ascii="Times New Roman" w:hAnsi="Times New Roman" w:cs="Times New Roman"/>
          <w:iCs/>
          <w:sz w:val="20"/>
          <w:shd w:val="clear" w:color="auto" w:fill="FFFFFF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iCs/>
          <w:sz w:val="20"/>
          <w:shd w:val="clear" w:color="auto" w:fill="FFFFFF"/>
        </w:rPr>
      </w:pP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1606E" w:rsidRPr="003B0F93" w:rsidRDefault="00F1606E" w:rsidP="00A70DF1">
      <w:pPr>
        <w:pStyle w:val="a5"/>
        <w:jc w:val="both"/>
        <w:rPr>
          <w:rFonts w:ascii="Times New Roman" w:hAnsi="Times New Roman" w:cs="Times New Roman"/>
          <w:sz w:val="20"/>
        </w:rPr>
      </w:pPr>
      <w:r w:rsidRPr="003B0F93">
        <w:rPr>
          <w:rFonts w:ascii="Times New Roman" w:hAnsi="Times New Roman" w:cs="Times New Roman"/>
          <w:sz w:val="20"/>
          <w:shd w:val="clear" w:color="auto" w:fill="FFFFFF"/>
        </w:rPr>
        <w:lastRenderedPageBreak/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1606E" w:rsidRPr="003B0F93" w:rsidRDefault="00F1606E" w:rsidP="00A70DF1">
      <w:pPr>
        <w:pStyle w:val="a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II</w:t>
      </w:r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  <w:lang w:eastAsia="ru-RU"/>
        </w:rPr>
        <w:t>9</w:t>
      </w:r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полномочия</w:t>
      </w:r>
      <w:proofErr w:type="gramEnd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по предоставлению которых осуществляет </w:t>
      </w:r>
      <w:r w:rsidRPr="003B0F93">
        <w:rPr>
          <w:rFonts w:ascii="Times New Roman" w:eastAsia="Times New Roman" w:hAnsi="Times New Roman" w:cs="Times New Roman"/>
          <w:iCs/>
          <w:sz w:val="20"/>
          <w:lang w:eastAsia="ru-RU"/>
        </w:rPr>
        <w:t>администрация муниципального образования «Майкопский район»</w:t>
      </w:r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в соответствии с п.2 статьи 3.3. Федерального закона от 25 октября 2001г. №137-ФЗ «О введении в действие Земельного кодекса </w:t>
      </w:r>
      <w:proofErr w:type="gramStart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Российской</w:t>
      </w:r>
      <w:proofErr w:type="gramEnd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</w:t>
      </w:r>
      <w:proofErr w:type="spellStart"/>
      <w:r w:rsidRPr="003B0F9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Федераци</w:t>
      </w:r>
      <w:proofErr w:type="spellEnd"/>
      <w:r w:rsidRPr="003B0F9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DE4379" w:rsidRPr="003B0F93" w:rsidRDefault="00DE4379" w:rsidP="00A70DF1">
      <w:pPr>
        <w:pStyle w:val="a5"/>
        <w:jc w:val="both"/>
        <w:rPr>
          <w:rFonts w:ascii="Times New Roman" w:hAnsi="Times New Roman" w:cs="Times New Roman"/>
          <w:sz w:val="20"/>
        </w:rPr>
      </w:pPr>
    </w:p>
    <w:sectPr w:rsidR="00DE4379" w:rsidRPr="003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A" w:rsidRDefault="00B76A2A" w:rsidP="00F1606E">
      <w:pPr>
        <w:spacing w:after="0" w:line="240" w:lineRule="auto"/>
      </w:pPr>
      <w:r>
        <w:separator/>
      </w:r>
    </w:p>
  </w:endnote>
  <w:endnote w:type="continuationSeparator" w:id="0">
    <w:p w:rsidR="00B76A2A" w:rsidRDefault="00B76A2A" w:rsidP="00F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A" w:rsidRDefault="00B76A2A" w:rsidP="00F1606E">
      <w:pPr>
        <w:spacing w:after="0" w:line="240" w:lineRule="auto"/>
      </w:pPr>
      <w:r>
        <w:separator/>
      </w:r>
    </w:p>
  </w:footnote>
  <w:footnote w:type="continuationSeparator" w:id="0">
    <w:p w:rsidR="00B76A2A" w:rsidRDefault="00B76A2A" w:rsidP="00F1606E">
      <w:pPr>
        <w:spacing w:after="0" w:line="240" w:lineRule="auto"/>
      </w:pPr>
      <w:r>
        <w:continuationSeparator/>
      </w:r>
    </w:p>
  </w:footnote>
  <w:footnote w:id="1">
    <w:p w:rsidR="00F1606E" w:rsidRDefault="00F1606E" w:rsidP="00F1606E">
      <w:pPr>
        <w:pStyle w:val="a4"/>
        <w:shd w:val="clear" w:color="auto" w:fill="auto"/>
        <w:tabs>
          <w:tab w:val="left" w:pos="132"/>
        </w:tabs>
        <w:spacing w:line="230" w:lineRule="exact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B"/>
    <w:multiLevelType w:val="multilevel"/>
    <w:tmpl w:val="00000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A133B7F"/>
    <w:multiLevelType w:val="multilevel"/>
    <w:tmpl w:val="673E0D9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4">
    <w:nsid w:val="213D5155"/>
    <w:multiLevelType w:val="multilevel"/>
    <w:tmpl w:val="DCAEBED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5">
    <w:nsid w:val="2CA6069A"/>
    <w:multiLevelType w:val="multilevel"/>
    <w:tmpl w:val="CAFE15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6">
    <w:nsid w:val="2EC4567C"/>
    <w:multiLevelType w:val="multilevel"/>
    <w:tmpl w:val="134EDED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7">
    <w:nsid w:val="41EE766F"/>
    <w:multiLevelType w:val="hybridMultilevel"/>
    <w:tmpl w:val="BFF6DD9E"/>
    <w:lvl w:ilvl="0" w:tplc="0548DBE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EF24D4"/>
    <w:multiLevelType w:val="multilevel"/>
    <w:tmpl w:val="12BE6E6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9">
    <w:nsid w:val="563277C8"/>
    <w:multiLevelType w:val="multilevel"/>
    <w:tmpl w:val="1632E3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000000"/>
      </w:rPr>
    </w:lvl>
  </w:abstractNum>
  <w:abstractNum w:abstractNumId="10">
    <w:nsid w:val="58004BD5"/>
    <w:multiLevelType w:val="multilevel"/>
    <w:tmpl w:val="F4D2DB6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1">
    <w:nsid w:val="6E3B113A"/>
    <w:multiLevelType w:val="multilevel"/>
    <w:tmpl w:val="38F4668A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645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2">
    <w:nsid w:val="79481FF2"/>
    <w:multiLevelType w:val="multilevel"/>
    <w:tmpl w:val="D0887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7"/>
    <w:rsid w:val="000F1C13"/>
    <w:rsid w:val="00186A63"/>
    <w:rsid w:val="002907A9"/>
    <w:rsid w:val="00351626"/>
    <w:rsid w:val="003B0F93"/>
    <w:rsid w:val="003C50B6"/>
    <w:rsid w:val="003F5A07"/>
    <w:rsid w:val="00434818"/>
    <w:rsid w:val="004C62AF"/>
    <w:rsid w:val="005A41D5"/>
    <w:rsid w:val="005A4712"/>
    <w:rsid w:val="00697C1C"/>
    <w:rsid w:val="0098755B"/>
    <w:rsid w:val="00A70DF1"/>
    <w:rsid w:val="00B76A2A"/>
    <w:rsid w:val="00BE6E87"/>
    <w:rsid w:val="00DE4379"/>
    <w:rsid w:val="00E12E36"/>
    <w:rsid w:val="00EA0987"/>
    <w:rsid w:val="00F1606E"/>
    <w:rsid w:val="00F6154A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F1606E"/>
    <w:rPr>
      <w:shd w:val="clear" w:color="auto" w:fill="FFFFFF"/>
    </w:rPr>
  </w:style>
  <w:style w:type="paragraph" w:customStyle="1" w:styleId="a4">
    <w:name w:val="Сноска"/>
    <w:basedOn w:val="a"/>
    <w:link w:val="a3"/>
    <w:rsid w:val="00F1606E"/>
    <w:pPr>
      <w:widowControl w:val="0"/>
      <w:shd w:val="clear" w:color="auto" w:fill="FFFFFF"/>
      <w:spacing w:after="0" w:line="252" w:lineRule="exact"/>
      <w:jc w:val="both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6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186A63"/>
    <w:pPr>
      <w:suppressAutoHyphens/>
      <w:spacing w:after="0" w:line="240" w:lineRule="auto"/>
    </w:pPr>
    <w:rPr>
      <w:rFonts w:ascii="Calibri" w:eastAsia="DejaVu Sans" w:hAnsi="Calibri" w:cs="Calibri"/>
      <w:color w:val="00000A"/>
      <w:lang w:eastAsia="ar-SA"/>
    </w:rPr>
  </w:style>
  <w:style w:type="paragraph" w:styleId="a6">
    <w:name w:val="List Paragraph"/>
    <w:basedOn w:val="a"/>
    <w:uiPriority w:val="34"/>
    <w:qFormat/>
    <w:rsid w:val="004348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30432d3bcb1f2769301ea3cfc6543amailrucssattributepostfix">
    <w:name w:val="c9130432d3bcb1f2769301ea3cfc6543a_mailru_css_attribute_postfix"/>
    <w:basedOn w:val="a0"/>
    <w:rsid w:val="005A41D5"/>
  </w:style>
  <w:style w:type="paragraph" w:customStyle="1" w:styleId="5907875eed928027e9a6d093e382033cmsobodytextmailrucssattributepostfix">
    <w:name w:val="5907875eed928027e9a6d093e382033cmsobodytext_mailru_css_attribute_postfix"/>
    <w:basedOn w:val="a"/>
    <w:rsid w:val="005A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F1606E"/>
    <w:rPr>
      <w:shd w:val="clear" w:color="auto" w:fill="FFFFFF"/>
    </w:rPr>
  </w:style>
  <w:style w:type="paragraph" w:customStyle="1" w:styleId="a4">
    <w:name w:val="Сноска"/>
    <w:basedOn w:val="a"/>
    <w:link w:val="a3"/>
    <w:rsid w:val="00F1606E"/>
    <w:pPr>
      <w:widowControl w:val="0"/>
      <w:shd w:val="clear" w:color="auto" w:fill="FFFFFF"/>
      <w:spacing w:after="0" w:line="252" w:lineRule="exact"/>
      <w:jc w:val="both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6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186A63"/>
    <w:pPr>
      <w:suppressAutoHyphens/>
      <w:spacing w:after="0" w:line="240" w:lineRule="auto"/>
    </w:pPr>
    <w:rPr>
      <w:rFonts w:ascii="Calibri" w:eastAsia="DejaVu Sans" w:hAnsi="Calibri" w:cs="Calibri"/>
      <w:color w:val="00000A"/>
      <w:lang w:eastAsia="ar-SA"/>
    </w:rPr>
  </w:style>
  <w:style w:type="paragraph" w:styleId="a6">
    <w:name w:val="List Paragraph"/>
    <w:basedOn w:val="a"/>
    <w:uiPriority w:val="34"/>
    <w:qFormat/>
    <w:rsid w:val="004348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30432d3bcb1f2769301ea3cfc6543amailrucssattributepostfix">
    <w:name w:val="c9130432d3bcb1f2769301ea3cfc6543a_mailru_css_attribute_postfix"/>
    <w:basedOn w:val="a0"/>
    <w:rsid w:val="005A41D5"/>
  </w:style>
  <w:style w:type="paragraph" w:customStyle="1" w:styleId="5907875eed928027e9a6d093e382033cmsobodytextmailrucssattributepostfix">
    <w:name w:val="5907875eed928027e9a6d093e382033cmsobodytext_mailru_css_attribute_postfix"/>
    <w:basedOn w:val="a"/>
    <w:rsid w:val="005A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962090-A6C6-4841-9D47-3F98393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2021-03-29T08:17:00Z</cp:lastPrinted>
  <dcterms:created xsi:type="dcterms:W3CDTF">2019-08-30T05:11:00Z</dcterms:created>
  <dcterms:modified xsi:type="dcterms:W3CDTF">2021-04-02T13:36:00Z</dcterms:modified>
</cp:coreProperties>
</file>