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24" w:rsidRPr="00EE4B9E" w:rsidRDefault="00B46224" w:rsidP="00EE4B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E4B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Что такое ипотека для молодой семьи</w:t>
      </w:r>
    </w:p>
    <w:p w:rsidR="00EE4B9E" w:rsidRPr="00EE4B9E" w:rsidRDefault="00B46224" w:rsidP="00EE4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Ипотека для молодой семьи – программа, по которой государство помогает молодым семьям улучшить жилищные условия. </w:t>
      </w:r>
    </w:p>
    <w:p w:rsidR="00076F14" w:rsidRPr="00EE4B9E" w:rsidRDefault="00B46224" w:rsidP="00EE4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вносит часть суммы за жилплощадь в качестве субсидий, возвращать долг семья не должна. </w:t>
      </w:r>
    </w:p>
    <w:p w:rsidR="00B46224" w:rsidRPr="00EE4B9E" w:rsidRDefault="00B46224" w:rsidP="00EE4B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отличия обычной ипотеки от кредитования молодых семей с </w:t>
      </w:r>
      <w:proofErr w:type="spellStart"/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госучастием</w:t>
      </w:r>
      <w:proofErr w:type="spellEnd"/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224" w:rsidRPr="00EE4B9E" w:rsidRDefault="00B46224" w:rsidP="00EE4B9E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Процентная ставка.</w:t>
      </w:r>
      <w:r w:rsidR="00EE4B9E" w:rsidRPr="00EE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Ипотека для молодых семей в 2021 году сохраняет сниженные процентные ставки. Чаще всего ставка составляет 6-10% ежегодно, а по обычным программам от 10%.</w:t>
      </w:r>
    </w:p>
    <w:p w:rsidR="00B46224" w:rsidRPr="00EE4B9E" w:rsidRDefault="00B46224" w:rsidP="00EE4B9E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Первоначальный платеж.</w:t>
      </w:r>
      <w:r w:rsidR="00EE4B9E"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взнос ограничен, чаще всего составляет 15-30% от общей суммы ипотеки. Внести сумму можно за счет материнского капитала. Если у семьи нет </w:t>
      </w:r>
      <w:proofErr w:type="spellStart"/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супруги могут рассчитывать на платеж от 10% по программе поддержки молодых семей.</w:t>
      </w:r>
    </w:p>
    <w:p w:rsidR="00B46224" w:rsidRPr="00EE4B9E" w:rsidRDefault="00B46224" w:rsidP="00EE4B9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Кредитные каникулы.</w:t>
      </w:r>
      <w:r w:rsidR="00EE4B9E"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на этот вид поддержки при оформленной ипотеке для молодых семей можно в двух случаях: при строительстве дома на 2 года и при рождении ребенка на 3 года.</w:t>
      </w:r>
    </w:p>
    <w:p w:rsidR="00EE4B9E" w:rsidRPr="00EE4B9E" w:rsidRDefault="00EE4B9E" w:rsidP="00EE4B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224" w:rsidRPr="00EE4B9E" w:rsidRDefault="00B46224" w:rsidP="00EE4B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E4B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Условия участия в программе</w:t>
      </w:r>
    </w:p>
    <w:p w:rsidR="00EE4B9E" w:rsidRPr="00EE4B9E" w:rsidRDefault="00B46224" w:rsidP="00EE4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для получения ипотеки молодым семьям – встать в очередь на улучшение жилищных условий</w:t>
      </w:r>
      <w:r w:rsidR="00B5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семья не должна быть малоимущей. Чтобы получить статус семьи, которой требуется улучшение условий проживания, жилплощадь по размеру должна быть меньше установленного в </w:t>
      </w:r>
      <w:r w:rsidR="00B5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bookmarkStart w:id="0" w:name="_GoBack"/>
      <w:bookmarkEnd w:id="0"/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минимума </w:t>
      </w:r>
    </w:p>
    <w:p w:rsidR="00B46224" w:rsidRPr="00EE4B9E" w:rsidRDefault="00B46224" w:rsidP="00EE4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должны при вступлении в программу подтвердить платежеспособность, и доказать, что собственных денег хватит на погашение оставшейся части ипотеки. Для этого можно использовать справку с рабочего места о доходах, выписку о сумме денег на счету. Если семья малоимущая и денег на погашение задолженности не хватит, участвовать в программе она не сможет.</w:t>
      </w:r>
    </w:p>
    <w:p w:rsidR="00B46224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по доходу семьи для участия в программе поддержки молодых семей:</w:t>
      </w:r>
    </w:p>
    <w:p w:rsidR="000D576C" w:rsidRPr="000D576C" w:rsidRDefault="000D576C" w:rsidP="000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6224" w:rsidRPr="00EE4B9E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детей доход от 22 тыс. рублей;</w:t>
      </w:r>
    </w:p>
    <w:p w:rsidR="00B46224" w:rsidRPr="00EE4B9E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одним ребенком доход от 32 500 рублей;</w:t>
      </w:r>
    </w:p>
    <w:p w:rsidR="000D576C" w:rsidRPr="000D576C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двумя и более детьми доход от 43 500 рублей.</w:t>
      </w:r>
    </w:p>
    <w:p w:rsidR="000D576C" w:rsidRPr="000D576C" w:rsidRDefault="000D576C" w:rsidP="000D5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24" w:rsidRPr="00EE4B9E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доступна только для молодых семей. Такой статус возможен, если обоим супругам еще не исполнилось 36 лет. Сожительство не учитывается, важно, чтобы пара была расписана. Возраст проверяют в 2 этапа: при приеме заявления на участие в программе кредитования и при </w:t>
      </w: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составлении списков на распределение денег. Бывает, что от первого до второго этапа проходит несколько лет, и семья уже не попадает в категорию молодой. Тогда семья теряет право на участие в программе.</w:t>
      </w:r>
    </w:p>
    <w:p w:rsidR="00B46224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4B9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семьи может не быть детей, но на принятие решения о выдаче субсидии это не влияет. Зато количество детей может повлиять на сумму, которую государство выплатит семье. На участие в программе может претендовать и один родитель до 35 лет включительно, но только в том случае, если у него есть ребенок, чтобы у него был статус «семья».</w:t>
      </w:r>
    </w:p>
    <w:p w:rsidR="00B46224" w:rsidRPr="000D576C" w:rsidRDefault="00B46224" w:rsidP="000D576C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0D576C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На какую сумму можно рассчитывать</w:t>
      </w:r>
    </w:p>
    <w:p w:rsidR="00B46224" w:rsidRPr="000D576C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>Когда семью включают в список участников программы ипотеки молодым семьям, супругам выдают сертификат, который подтверждает право на субсидии. Но деньги наличными семье не дают, всю сумму перечислят безналичным переводом в банк.</w:t>
      </w:r>
    </w:p>
    <w:p w:rsidR="00B46224" w:rsidRPr="000D576C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>По госпрограмме сумма помощи семье зависит от числа детей:</w:t>
      </w:r>
    </w:p>
    <w:p w:rsidR="00B46224" w:rsidRPr="000D576C" w:rsidRDefault="00B46224" w:rsidP="000D57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>Если в семье нет детей, государство компенсирует 30% от стоимости жилплощади.</w:t>
      </w:r>
    </w:p>
    <w:p w:rsidR="00B46224" w:rsidRPr="000D576C" w:rsidRDefault="00B46224" w:rsidP="000D5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>Когда ребенок один, размер субсидии составит 35%.</w:t>
      </w:r>
    </w:p>
    <w:p w:rsidR="00B46224" w:rsidRPr="000D576C" w:rsidRDefault="00B46224" w:rsidP="000D5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>Если в семье двое детей, государство оплатит до 40% от стоимости жилья.</w:t>
      </w:r>
    </w:p>
    <w:p w:rsidR="00B46224" w:rsidRPr="000D576C" w:rsidRDefault="00B46224" w:rsidP="000D57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>Семьям с тремя и более детьми государство перечислит сумму за жилье до 50%.</w:t>
      </w:r>
    </w:p>
    <w:p w:rsidR="00B46224" w:rsidRPr="000D576C" w:rsidRDefault="00B46224" w:rsidP="000D5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 xml:space="preserve">В некоторых регионах семьи могут получить господдержку в размере до 70-80% от стоимости жилья. При этом важно учесть, что сумма высчитывается не от цены квартиры или дома по договору, а исходя из расчетной стоимости. Чтобы узнать расчетную стоимость, нужно площадь квартиры умножить на стоимость 1 кв. м. жилплощади в </w:t>
      </w:r>
      <w:r w:rsidR="000D576C">
        <w:rPr>
          <w:rFonts w:ascii="Arial" w:eastAsia="Times New Roman" w:hAnsi="Arial" w:cs="Arial"/>
          <w:sz w:val="26"/>
          <w:szCs w:val="26"/>
          <w:lang w:eastAsia="ru-RU"/>
        </w:rPr>
        <w:t>сельском поселении</w:t>
      </w:r>
      <w:r w:rsidRPr="000D576C">
        <w:rPr>
          <w:rFonts w:ascii="Arial" w:eastAsia="Times New Roman" w:hAnsi="Arial" w:cs="Arial"/>
          <w:sz w:val="26"/>
          <w:szCs w:val="26"/>
          <w:lang w:eastAsia="ru-RU"/>
        </w:rPr>
        <w:t>. Точная сумма вписана в сертификат на субсидию. Если жилье фактически стоит дороже расчетной стоимости, семья оплачивает разницу самостоятельно или за счет денег выданных по ипотеке.</w:t>
      </w:r>
    </w:p>
    <w:p w:rsidR="00B46224" w:rsidRPr="000D576C" w:rsidRDefault="00B46224" w:rsidP="000D576C">
      <w:pPr>
        <w:shd w:val="clear" w:color="auto" w:fill="FFFFFF"/>
        <w:spacing w:before="75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0D576C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Как можно распорядиться деньгами от господдержки</w:t>
      </w:r>
    </w:p>
    <w:p w:rsidR="00B46224" w:rsidRPr="000D576C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>Деньги по сертификату можно потратить только на приобретение или покупку жилья молодой семье. Можно купить квартиру на первичном или вторичном рынке или компенсировать стоимость стройматериалов или работу строителей.</w:t>
      </w:r>
    </w:p>
    <w:p w:rsidR="00B46224" w:rsidRPr="000D576C" w:rsidRDefault="00B46224" w:rsidP="000D57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576C">
        <w:rPr>
          <w:rFonts w:ascii="Arial" w:eastAsia="Times New Roman" w:hAnsi="Arial" w:cs="Arial"/>
          <w:sz w:val="26"/>
          <w:szCs w:val="26"/>
          <w:lang w:eastAsia="ru-RU"/>
        </w:rPr>
        <w:t>Участвовать в программе кредитования молодых семей супруги могут только один раз. При вступлении в программу жилье обязательно должно быть расположено в том же регионе, где супруги подавали заявление на участие. Дополнительное условие – жилплощадь должна быть куплена не у родственников.</w:t>
      </w:r>
    </w:p>
    <w:p w:rsidR="004D75C6" w:rsidRDefault="004D75C6"/>
    <w:sectPr w:rsidR="004D75C6" w:rsidSect="000D57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3324"/>
    <w:multiLevelType w:val="multilevel"/>
    <w:tmpl w:val="4BB8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D2CFF"/>
    <w:multiLevelType w:val="multilevel"/>
    <w:tmpl w:val="CD4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55C28"/>
    <w:multiLevelType w:val="multilevel"/>
    <w:tmpl w:val="8C9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923B8"/>
    <w:multiLevelType w:val="multilevel"/>
    <w:tmpl w:val="2716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4A"/>
    <w:rsid w:val="00076F14"/>
    <w:rsid w:val="000A659C"/>
    <w:rsid w:val="000D576C"/>
    <w:rsid w:val="0018654A"/>
    <w:rsid w:val="004D75C6"/>
    <w:rsid w:val="0065135E"/>
    <w:rsid w:val="00B46224"/>
    <w:rsid w:val="00B54F14"/>
    <w:rsid w:val="00EB04B6"/>
    <w:rsid w:val="00E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224"/>
    <w:rPr>
      <w:color w:val="0000FF"/>
      <w:u w:val="single"/>
    </w:rPr>
  </w:style>
  <w:style w:type="character" w:styleId="a5">
    <w:name w:val="Strong"/>
    <w:basedOn w:val="a0"/>
    <w:uiPriority w:val="22"/>
    <w:qFormat/>
    <w:rsid w:val="00B46224"/>
    <w:rPr>
      <w:b/>
      <w:bCs/>
    </w:rPr>
  </w:style>
  <w:style w:type="character" w:customStyle="1" w:styleId="importantgold">
    <w:name w:val="important_gold"/>
    <w:basedOn w:val="a0"/>
    <w:rsid w:val="00B46224"/>
  </w:style>
  <w:style w:type="character" w:customStyle="1" w:styleId="importantblue">
    <w:name w:val="important_blue"/>
    <w:basedOn w:val="a0"/>
    <w:rsid w:val="00B4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224"/>
    <w:rPr>
      <w:color w:val="0000FF"/>
      <w:u w:val="single"/>
    </w:rPr>
  </w:style>
  <w:style w:type="character" w:styleId="a5">
    <w:name w:val="Strong"/>
    <w:basedOn w:val="a0"/>
    <w:uiPriority w:val="22"/>
    <w:qFormat/>
    <w:rsid w:val="00B46224"/>
    <w:rPr>
      <w:b/>
      <w:bCs/>
    </w:rPr>
  </w:style>
  <w:style w:type="character" w:customStyle="1" w:styleId="importantgold">
    <w:name w:val="important_gold"/>
    <w:basedOn w:val="a0"/>
    <w:rsid w:val="00B46224"/>
  </w:style>
  <w:style w:type="character" w:customStyle="1" w:styleId="importantblue">
    <w:name w:val="important_blue"/>
    <w:basedOn w:val="a0"/>
    <w:rsid w:val="00B4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USV-3</dc:creator>
  <cp:keywords/>
  <dc:description/>
  <cp:lastModifiedBy>USV-3</cp:lastModifiedBy>
  <cp:revision>5</cp:revision>
  <dcterms:created xsi:type="dcterms:W3CDTF">2021-06-08T08:54:00Z</dcterms:created>
  <dcterms:modified xsi:type="dcterms:W3CDTF">2021-06-30T08:28:00Z</dcterms:modified>
</cp:coreProperties>
</file>